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F2CCD" w14:textId="77777777" w:rsidR="00B74305" w:rsidRPr="00686C4C" w:rsidRDefault="00B74305" w:rsidP="00B74305">
      <w:pPr>
        <w:spacing w:after="0" w:line="240" w:lineRule="auto"/>
        <w:jc w:val="center"/>
        <w:outlineLvl w:val="0"/>
        <w:rPr>
          <w:rFonts w:ascii="Times New Roman" w:eastAsia="Times New Roman" w:hAnsi="Times New Roman" w:cs="Times New Roman"/>
          <w:b/>
          <w:color w:val="000000" w:themeColor="text1"/>
          <w:sz w:val="28"/>
          <w:szCs w:val="28"/>
          <w:lang w:eastAsia="ru-RU"/>
        </w:rPr>
      </w:pPr>
      <w:bookmarkStart w:id="0" w:name="_Toc342034644"/>
      <w:r w:rsidRPr="00686C4C">
        <w:rPr>
          <w:rFonts w:ascii="Times New Roman" w:eastAsia="Times New Roman" w:hAnsi="Times New Roman" w:cs="Times New Roman"/>
          <w:b/>
          <w:color w:val="000000" w:themeColor="text1"/>
          <w:sz w:val="28"/>
          <w:szCs w:val="28"/>
          <w:lang w:eastAsia="ru-RU"/>
        </w:rPr>
        <w:t>СОДЕРЖАНИЕ</w:t>
      </w:r>
      <w:bookmarkEnd w:id="0"/>
    </w:p>
    <w:p w14:paraId="1F8682A0" w14:textId="77777777" w:rsidR="00B74305" w:rsidRPr="00686C4C" w:rsidRDefault="00B74305" w:rsidP="00B74305">
      <w:pPr>
        <w:spacing w:after="0" w:line="240" w:lineRule="auto"/>
        <w:rPr>
          <w:rFonts w:ascii="Times New Roman" w:eastAsia="Times New Roman" w:hAnsi="Times New Roman" w:cs="Times New Roman"/>
          <w:color w:val="000000" w:themeColor="text1"/>
          <w:sz w:val="24"/>
          <w:szCs w:val="24"/>
          <w:lang w:eastAsia="ru-RU"/>
        </w:rPr>
      </w:pPr>
    </w:p>
    <w:p w14:paraId="064DF8EA" w14:textId="77777777" w:rsidR="00B74305" w:rsidRPr="00686C4C" w:rsidRDefault="00085640" w:rsidP="00B74305">
      <w:pPr>
        <w:tabs>
          <w:tab w:val="right" w:leader="dot" w:pos="9344"/>
        </w:tabs>
        <w:spacing w:after="0" w:line="240" w:lineRule="auto"/>
        <w:ind w:left="284" w:hanging="284"/>
        <w:rPr>
          <w:rFonts w:eastAsiaTheme="minorEastAsia"/>
          <w:noProof/>
          <w:color w:val="000000" w:themeColor="text1"/>
          <w:lang w:eastAsia="ru-RU"/>
        </w:rPr>
      </w:pPr>
      <w:hyperlink w:anchor="_Toc342034644" w:history="1">
        <w:r w:rsidR="00B74305" w:rsidRPr="00686C4C">
          <w:rPr>
            <w:rFonts w:ascii="Times New Roman" w:eastAsia="Times New Roman" w:hAnsi="Times New Roman" w:cs="Times New Roman"/>
            <w:b/>
            <w:noProof/>
            <w:color w:val="000000" w:themeColor="text1"/>
            <w:sz w:val="24"/>
            <w:szCs w:val="24"/>
            <w:lang w:eastAsia="ru-RU"/>
          </w:rPr>
          <w:t>СОДЕРЖАНИЕ</w:t>
        </w:r>
        <w:r w:rsidR="00B74305" w:rsidRPr="00686C4C">
          <w:rPr>
            <w:rFonts w:ascii="Times New Roman" w:eastAsia="Times New Roman" w:hAnsi="Times New Roman" w:cs="Times New Roman"/>
            <w:noProof/>
            <w:webHidden/>
            <w:color w:val="000000" w:themeColor="text1"/>
            <w:sz w:val="24"/>
            <w:szCs w:val="24"/>
            <w:lang w:eastAsia="ru-RU"/>
          </w:rPr>
          <w:tab/>
        </w:r>
      </w:hyperlink>
      <w:r w:rsidR="00B74305" w:rsidRPr="00686C4C">
        <w:rPr>
          <w:rFonts w:ascii="Times New Roman" w:eastAsia="Times New Roman" w:hAnsi="Times New Roman" w:cs="Times New Roman"/>
          <w:noProof/>
          <w:color w:val="000000" w:themeColor="text1"/>
          <w:sz w:val="24"/>
          <w:szCs w:val="24"/>
          <w:lang w:eastAsia="ru-RU"/>
        </w:rPr>
        <w:t>1</w:t>
      </w:r>
    </w:p>
    <w:p w14:paraId="7852D2BD" w14:textId="77777777" w:rsidR="00B74305" w:rsidRPr="00686C4C" w:rsidRDefault="00B74305" w:rsidP="00B74305">
      <w:pPr>
        <w:tabs>
          <w:tab w:val="right" w:leader="dot" w:pos="9344"/>
        </w:tabs>
        <w:spacing w:after="0" w:line="240" w:lineRule="auto"/>
        <w:ind w:left="284" w:hanging="284"/>
        <w:rPr>
          <w:rFonts w:eastAsiaTheme="minorEastAsia"/>
          <w:noProof/>
          <w:color w:val="000000" w:themeColor="text1"/>
          <w:lang w:eastAsia="ru-RU"/>
        </w:rPr>
      </w:pPr>
      <w:r w:rsidRPr="00686C4C">
        <w:rPr>
          <w:rFonts w:ascii="Times New Roman" w:eastAsia="Times New Roman" w:hAnsi="Times New Roman" w:cs="Times New Roman"/>
          <w:color w:val="000000" w:themeColor="text1"/>
          <w:sz w:val="24"/>
          <w:szCs w:val="24"/>
          <w:highlight w:val="yellow"/>
          <w:lang w:eastAsia="ru-RU"/>
        </w:rPr>
        <w:fldChar w:fldCharType="begin"/>
      </w:r>
      <w:r w:rsidRPr="00686C4C">
        <w:rPr>
          <w:rFonts w:ascii="Times New Roman" w:eastAsia="Times New Roman" w:hAnsi="Times New Roman" w:cs="Times New Roman"/>
          <w:color w:val="000000" w:themeColor="text1"/>
          <w:sz w:val="24"/>
          <w:szCs w:val="24"/>
          <w:highlight w:val="yellow"/>
          <w:lang w:eastAsia="ru-RU"/>
        </w:rPr>
        <w:instrText xml:space="preserve"> TOC \o "1-3" \h \z \u </w:instrText>
      </w:r>
      <w:r w:rsidRPr="00686C4C">
        <w:rPr>
          <w:rFonts w:ascii="Times New Roman" w:eastAsia="Times New Roman" w:hAnsi="Times New Roman" w:cs="Times New Roman"/>
          <w:color w:val="000000" w:themeColor="text1"/>
          <w:sz w:val="24"/>
          <w:szCs w:val="24"/>
          <w:highlight w:val="yellow"/>
          <w:lang w:eastAsia="ru-RU"/>
        </w:rPr>
        <w:fldChar w:fldCharType="separate"/>
      </w:r>
      <w:hyperlink w:anchor="_Toc342034641" w:history="1">
        <w:r w:rsidRPr="00686C4C">
          <w:rPr>
            <w:rFonts w:ascii="Times New Roman" w:eastAsia="Times New Roman" w:hAnsi="Times New Roman" w:cs="Times New Roman"/>
            <w:b/>
            <w:noProof/>
            <w:color w:val="000000" w:themeColor="text1"/>
            <w:sz w:val="24"/>
            <w:szCs w:val="24"/>
            <w:lang w:eastAsia="ru-RU"/>
          </w:rPr>
          <w:t>СОСТАВ ПРОЕКТА</w:t>
        </w:r>
        <w:r w:rsidRPr="00686C4C">
          <w:rPr>
            <w:rFonts w:ascii="Times New Roman" w:eastAsia="Times New Roman" w:hAnsi="Times New Roman" w:cs="Times New Roman"/>
            <w:noProof/>
            <w:webHidden/>
            <w:color w:val="000000" w:themeColor="text1"/>
            <w:sz w:val="24"/>
            <w:szCs w:val="24"/>
            <w:lang w:eastAsia="ru-RU"/>
          </w:rPr>
          <w:tab/>
        </w:r>
      </w:hyperlink>
      <w:r w:rsidRPr="00686C4C">
        <w:rPr>
          <w:rFonts w:ascii="Times New Roman" w:eastAsia="Times New Roman" w:hAnsi="Times New Roman" w:cs="Times New Roman"/>
          <w:noProof/>
          <w:color w:val="000000" w:themeColor="text1"/>
          <w:sz w:val="24"/>
          <w:szCs w:val="24"/>
          <w:lang w:eastAsia="ru-RU"/>
        </w:rPr>
        <w:t>2</w:t>
      </w:r>
    </w:p>
    <w:p w14:paraId="1C6BA389" w14:textId="77777777" w:rsidR="00B74305" w:rsidRPr="00686C4C" w:rsidRDefault="00085640" w:rsidP="00B74305">
      <w:pPr>
        <w:tabs>
          <w:tab w:val="right" w:leader="dot" w:pos="9344"/>
        </w:tabs>
        <w:spacing w:after="0" w:line="240" w:lineRule="auto"/>
        <w:ind w:left="284" w:hanging="284"/>
        <w:rPr>
          <w:rFonts w:eastAsiaTheme="minorEastAsia"/>
          <w:noProof/>
          <w:color w:val="000000" w:themeColor="text1"/>
          <w:lang w:eastAsia="ru-RU"/>
        </w:rPr>
      </w:pPr>
      <w:hyperlink w:anchor="_Toc342034645" w:history="1">
        <w:r w:rsidR="00B74305" w:rsidRPr="00686C4C">
          <w:rPr>
            <w:rFonts w:ascii="Times New Roman" w:eastAsia="Times New Roman" w:hAnsi="Times New Roman" w:cs="Times New Roman"/>
            <w:b/>
            <w:noProof/>
            <w:color w:val="000000" w:themeColor="text1"/>
            <w:sz w:val="24"/>
            <w:szCs w:val="24"/>
            <w:lang w:eastAsia="ru-RU"/>
          </w:rPr>
          <w:t>ВВЕДЕНИЕ</w:t>
        </w:r>
        <w:r w:rsidR="00B74305" w:rsidRPr="00686C4C">
          <w:rPr>
            <w:rFonts w:ascii="Times New Roman" w:eastAsia="Times New Roman" w:hAnsi="Times New Roman" w:cs="Times New Roman"/>
            <w:noProof/>
            <w:webHidden/>
            <w:color w:val="000000" w:themeColor="text1"/>
            <w:sz w:val="24"/>
            <w:szCs w:val="24"/>
            <w:lang w:eastAsia="ru-RU"/>
          </w:rPr>
          <w:tab/>
        </w:r>
      </w:hyperlink>
      <w:r w:rsidR="00B74305" w:rsidRPr="00686C4C">
        <w:rPr>
          <w:rFonts w:ascii="Times New Roman" w:eastAsia="Times New Roman" w:hAnsi="Times New Roman" w:cs="Times New Roman"/>
          <w:noProof/>
          <w:color w:val="000000" w:themeColor="text1"/>
          <w:sz w:val="24"/>
          <w:szCs w:val="24"/>
          <w:lang w:eastAsia="ru-RU"/>
        </w:rPr>
        <w:t>3</w:t>
      </w:r>
    </w:p>
    <w:p w14:paraId="686D7072" w14:textId="77777777" w:rsidR="00B74305" w:rsidRPr="00686C4C" w:rsidRDefault="00085640" w:rsidP="00B74305">
      <w:pPr>
        <w:tabs>
          <w:tab w:val="right" w:leader="dot" w:pos="9344"/>
        </w:tabs>
        <w:spacing w:after="0" w:line="240" w:lineRule="auto"/>
        <w:ind w:left="284" w:hanging="284"/>
        <w:rPr>
          <w:rFonts w:eastAsiaTheme="minorEastAsia"/>
          <w:noProof/>
          <w:color w:val="000000" w:themeColor="text1"/>
          <w:lang w:eastAsia="ru-RU"/>
        </w:rPr>
      </w:pPr>
      <w:hyperlink w:anchor="_Toc342034646" w:history="1">
        <w:r w:rsidR="00B74305" w:rsidRPr="00686C4C">
          <w:rPr>
            <w:rFonts w:ascii="Times New Roman" w:eastAsia="Times New Roman" w:hAnsi="Times New Roman" w:cs="Times New Roman"/>
            <w:b/>
            <w:noProof/>
            <w:color w:val="000000" w:themeColor="text1"/>
            <w:sz w:val="24"/>
            <w:szCs w:val="24"/>
            <w:lang w:eastAsia="ru-RU"/>
          </w:rPr>
          <w:t xml:space="preserve">1. </w:t>
        </w:r>
        <w:r w:rsidR="00B74305" w:rsidRPr="00686C4C">
          <w:rPr>
            <w:rFonts w:ascii="Times New Roman" w:eastAsia="Times New Roman" w:hAnsi="Times New Roman" w:cs="Times New Roman"/>
            <w:b/>
            <w:color w:val="000000" w:themeColor="text1"/>
            <w:sz w:val="24"/>
            <w:szCs w:val="24"/>
            <w:lang w:eastAsia="ru-RU"/>
          </w:rPr>
          <w:t>ХАРАКТЕРИСТИКА ПРОЕКТИРУЕМОЙ ТЕРРИТОРИИ</w:t>
        </w:r>
        <w:r w:rsidR="00B74305" w:rsidRPr="00686C4C">
          <w:rPr>
            <w:rFonts w:ascii="Times New Roman" w:eastAsia="Times New Roman" w:hAnsi="Times New Roman" w:cs="Times New Roman"/>
            <w:noProof/>
            <w:webHidden/>
            <w:color w:val="000000" w:themeColor="text1"/>
            <w:sz w:val="24"/>
            <w:szCs w:val="24"/>
            <w:lang w:eastAsia="ru-RU"/>
          </w:rPr>
          <w:tab/>
        </w:r>
      </w:hyperlink>
      <w:r w:rsidR="00F40384" w:rsidRPr="00686C4C">
        <w:rPr>
          <w:rFonts w:ascii="Times New Roman" w:eastAsia="Times New Roman" w:hAnsi="Times New Roman" w:cs="Times New Roman"/>
          <w:noProof/>
          <w:color w:val="000000" w:themeColor="text1"/>
          <w:sz w:val="24"/>
          <w:szCs w:val="24"/>
          <w:lang w:eastAsia="ru-RU"/>
        </w:rPr>
        <w:t>5</w:t>
      </w:r>
    </w:p>
    <w:p w14:paraId="497FAFAA" w14:textId="77777777" w:rsidR="00B74305" w:rsidRPr="00686C4C" w:rsidRDefault="00085640" w:rsidP="00B74305">
      <w:pPr>
        <w:tabs>
          <w:tab w:val="right" w:leader="dot" w:pos="9344"/>
        </w:tabs>
        <w:spacing w:after="0" w:line="240" w:lineRule="auto"/>
        <w:ind w:left="284" w:hanging="284"/>
        <w:rPr>
          <w:rFonts w:eastAsiaTheme="minorEastAsia"/>
          <w:noProof/>
          <w:color w:val="000000" w:themeColor="text1"/>
          <w:lang w:eastAsia="ru-RU"/>
        </w:rPr>
      </w:pPr>
      <w:hyperlink w:anchor="_Toc342034653" w:history="1">
        <w:r w:rsidR="00B74305" w:rsidRPr="00686C4C">
          <w:rPr>
            <w:rFonts w:ascii="Times New Roman" w:eastAsia="Times New Roman" w:hAnsi="Times New Roman" w:cs="Times New Roman"/>
            <w:b/>
            <w:noProof/>
            <w:color w:val="000000" w:themeColor="text1"/>
            <w:sz w:val="24"/>
            <w:szCs w:val="24"/>
            <w:lang w:eastAsia="ru-RU"/>
          </w:rPr>
          <w:t>2.</w:t>
        </w:r>
        <w:r w:rsidR="00B74305" w:rsidRPr="00686C4C">
          <w:rPr>
            <w:rFonts w:eastAsiaTheme="minorEastAsia"/>
            <w:noProof/>
            <w:color w:val="000000" w:themeColor="text1"/>
            <w:lang w:eastAsia="ru-RU"/>
          </w:rPr>
          <w:tab/>
        </w:r>
        <w:r w:rsidR="00B74305" w:rsidRPr="00686C4C">
          <w:rPr>
            <w:rFonts w:ascii="Times New Roman" w:eastAsia="Times New Roman" w:hAnsi="Times New Roman" w:cs="Times New Roman"/>
            <w:b/>
            <w:noProof/>
            <w:color w:val="000000" w:themeColor="text1"/>
            <w:sz w:val="24"/>
            <w:szCs w:val="24"/>
            <w:lang w:eastAsia="ru-RU"/>
          </w:rPr>
          <w:t>ПРОЕКТНЫЕ ПРЕДЛОЖЕНИЯ ПО МЕЖЕВАНИЮ ТЕРРИТОРИИ</w:t>
        </w:r>
        <w:r w:rsidR="00B74305" w:rsidRPr="00686C4C">
          <w:rPr>
            <w:rFonts w:ascii="Times New Roman" w:eastAsia="Times New Roman" w:hAnsi="Times New Roman" w:cs="Times New Roman"/>
            <w:noProof/>
            <w:webHidden/>
            <w:color w:val="000000" w:themeColor="text1"/>
            <w:sz w:val="24"/>
            <w:szCs w:val="24"/>
            <w:lang w:eastAsia="ru-RU"/>
          </w:rPr>
          <w:tab/>
        </w:r>
      </w:hyperlink>
      <w:r w:rsidR="00F40384" w:rsidRPr="00686C4C">
        <w:rPr>
          <w:rFonts w:ascii="Times New Roman" w:eastAsia="Times New Roman" w:hAnsi="Times New Roman" w:cs="Times New Roman"/>
          <w:noProof/>
          <w:color w:val="000000" w:themeColor="text1"/>
          <w:sz w:val="24"/>
          <w:szCs w:val="24"/>
          <w:lang w:eastAsia="ru-RU"/>
        </w:rPr>
        <w:t>7</w:t>
      </w:r>
    </w:p>
    <w:p w14:paraId="4282D5F7" w14:textId="77777777" w:rsidR="00B74305" w:rsidRPr="00686C4C" w:rsidRDefault="00085640" w:rsidP="00B74305">
      <w:pPr>
        <w:tabs>
          <w:tab w:val="right" w:leader="dot" w:pos="9344"/>
        </w:tabs>
        <w:spacing w:after="0" w:line="240" w:lineRule="auto"/>
        <w:ind w:left="284" w:hanging="284"/>
        <w:rPr>
          <w:rFonts w:eastAsiaTheme="minorEastAsia"/>
          <w:noProof/>
          <w:color w:val="000000" w:themeColor="text1"/>
          <w:lang w:eastAsia="ru-RU"/>
        </w:rPr>
      </w:pPr>
      <w:hyperlink w:anchor="_Toc342034684" w:history="1">
        <w:r w:rsidR="00B74305" w:rsidRPr="00686C4C">
          <w:rPr>
            <w:rFonts w:ascii="Times New Roman" w:eastAsia="Times New Roman" w:hAnsi="Times New Roman" w:cs="Times New Roman"/>
            <w:b/>
            <w:noProof/>
            <w:color w:val="000000" w:themeColor="text1"/>
            <w:sz w:val="24"/>
            <w:szCs w:val="24"/>
            <w:lang w:eastAsia="ru-RU"/>
          </w:rPr>
          <w:t>3. ВЕДОМОСТЬ КООРДИНАТ ГРАНИЦ ОБРАЗУЕМЫХ ЗЕМЕЛЬНЫХ УЧАСТКОВ</w:t>
        </w:r>
        <w:r w:rsidR="00B74305" w:rsidRPr="00686C4C">
          <w:rPr>
            <w:rFonts w:ascii="Times New Roman" w:eastAsia="Times New Roman" w:hAnsi="Times New Roman" w:cs="Times New Roman"/>
            <w:noProof/>
            <w:webHidden/>
            <w:color w:val="000000" w:themeColor="text1"/>
            <w:sz w:val="24"/>
            <w:szCs w:val="24"/>
            <w:lang w:eastAsia="ru-RU"/>
          </w:rPr>
          <w:tab/>
        </w:r>
      </w:hyperlink>
      <w:r w:rsidR="00F40384" w:rsidRPr="00686C4C">
        <w:rPr>
          <w:rFonts w:ascii="Times New Roman" w:eastAsia="Times New Roman" w:hAnsi="Times New Roman" w:cs="Times New Roman"/>
          <w:noProof/>
          <w:color w:val="000000" w:themeColor="text1"/>
          <w:sz w:val="24"/>
          <w:szCs w:val="24"/>
          <w:lang w:eastAsia="ru-RU"/>
        </w:rPr>
        <w:t>8</w:t>
      </w:r>
    </w:p>
    <w:p w14:paraId="305729F7" w14:textId="77777777" w:rsidR="00D93D1E" w:rsidRPr="00686C4C" w:rsidRDefault="00B74305" w:rsidP="00B74305">
      <w:pPr>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highlight w:val="yellow"/>
          <w:lang w:eastAsia="ru-RU"/>
        </w:rPr>
        <w:fldChar w:fldCharType="end"/>
      </w:r>
    </w:p>
    <w:p w14:paraId="1AF1BC47"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46D0B793"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501F5CB1"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5E33C76B"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03763AE7"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69BE5A07"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46909B87"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34AB73D8"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3087EB3A"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6957EE07"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6D537A33"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3683F9CD"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0013104F"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76654A36"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26DCFD92"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06F88636"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074173A0"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74FD88D4"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3D7726B3"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1F147A45"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6FA3695A"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6B0D9C0D"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04289065" w14:textId="77777777" w:rsidR="004F7859" w:rsidRPr="00686C4C" w:rsidRDefault="004F7859" w:rsidP="00B74305">
      <w:pPr>
        <w:rPr>
          <w:rFonts w:ascii="Times New Roman" w:eastAsia="Times New Roman" w:hAnsi="Times New Roman" w:cs="Times New Roman"/>
          <w:color w:val="000000" w:themeColor="text1"/>
          <w:sz w:val="24"/>
          <w:szCs w:val="24"/>
          <w:lang w:eastAsia="ru-RU"/>
        </w:rPr>
      </w:pPr>
    </w:p>
    <w:p w14:paraId="233814F0" w14:textId="77777777" w:rsidR="004F7859" w:rsidRPr="00686C4C" w:rsidRDefault="004F7859" w:rsidP="00B74305">
      <w:pPr>
        <w:rPr>
          <w:rFonts w:ascii="Times New Roman" w:eastAsia="Times New Roman" w:hAnsi="Times New Roman" w:cs="Times New Roman"/>
          <w:color w:val="000000" w:themeColor="text1"/>
          <w:sz w:val="24"/>
          <w:szCs w:val="24"/>
          <w:lang w:eastAsia="ru-RU"/>
        </w:rPr>
      </w:pPr>
    </w:p>
    <w:p w14:paraId="3987EF0A" w14:textId="77777777" w:rsidR="00B74305" w:rsidRPr="00686C4C" w:rsidRDefault="00B74305" w:rsidP="00B74305">
      <w:pPr>
        <w:rPr>
          <w:rFonts w:ascii="Times New Roman" w:eastAsia="Times New Roman" w:hAnsi="Times New Roman" w:cs="Times New Roman"/>
          <w:color w:val="000000" w:themeColor="text1"/>
          <w:sz w:val="24"/>
          <w:szCs w:val="24"/>
          <w:lang w:eastAsia="ru-RU"/>
        </w:rPr>
      </w:pPr>
    </w:p>
    <w:p w14:paraId="2EEA20C9" w14:textId="77777777" w:rsidR="00B74305" w:rsidRPr="00686C4C" w:rsidRDefault="00B74305" w:rsidP="00B74305">
      <w:pPr>
        <w:spacing w:after="0" w:line="240" w:lineRule="auto"/>
        <w:jc w:val="center"/>
        <w:rPr>
          <w:rFonts w:ascii="Times New Roman" w:eastAsia="Times New Roman" w:hAnsi="Times New Roman"/>
          <w:b/>
          <w:color w:val="000000" w:themeColor="text1"/>
          <w:sz w:val="24"/>
          <w:szCs w:val="24"/>
          <w:lang w:eastAsia="ru-RU"/>
        </w:rPr>
      </w:pPr>
      <w:r w:rsidRPr="00686C4C">
        <w:rPr>
          <w:rFonts w:ascii="Times New Roman" w:eastAsia="Times New Roman" w:hAnsi="Times New Roman"/>
          <w:b/>
          <w:color w:val="000000" w:themeColor="text1"/>
          <w:sz w:val="24"/>
          <w:szCs w:val="24"/>
          <w:lang w:eastAsia="ru-RU"/>
        </w:rPr>
        <w:lastRenderedPageBreak/>
        <w:t>ПЕРЕЧЕНЬ ТЕКСТОВЫХ И ГРАФИЧЕСКИХ МАТЕРИАЛОВ</w:t>
      </w:r>
    </w:p>
    <w:p w14:paraId="66F883CD" w14:textId="77777777" w:rsidR="00B74305" w:rsidRPr="00686C4C" w:rsidRDefault="00B74305" w:rsidP="00B74305">
      <w:pPr>
        <w:spacing w:after="0" w:line="240" w:lineRule="auto"/>
        <w:jc w:val="center"/>
        <w:rPr>
          <w:rFonts w:ascii="Times New Roman" w:eastAsia="Times New Roman" w:hAnsi="Times New Roman"/>
          <w:b/>
          <w:color w:val="000000" w:themeColor="text1"/>
          <w:sz w:val="24"/>
          <w:szCs w:val="24"/>
          <w:lang w:eastAsia="ru-RU"/>
        </w:rPr>
      </w:pPr>
    </w:p>
    <w:tbl>
      <w:tblPr>
        <w:tblW w:w="5263" w:type="pct"/>
        <w:tblInd w:w="-355" w:type="dxa"/>
        <w:tblLayout w:type="fixed"/>
        <w:tblCellMar>
          <w:left w:w="0" w:type="dxa"/>
          <w:right w:w="0" w:type="dxa"/>
        </w:tblCellMar>
        <w:tblLook w:val="0000" w:firstRow="0" w:lastRow="0" w:firstColumn="0" w:lastColumn="0" w:noHBand="0" w:noVBand="0"/>
      </w:tblPr>
      <w:tblGrid>
        <w:gridCol w:w="8563"/>
        <w:gridCol w:w="1274"/>
      </w:tblGrid>
      <w:tr w:rsidR="00686C4C" w:rsidRPr="00686C4C" w14:paraId="04B8C256" w14:textId="77777777" w:rsidTr="0045442B">
        <w:tc>
          <w:tcPr>
            <w:tcW w:w="9837" w:type="dxa"/>
            <w:gridSpan w:val="2"/>
            <w:tcBorders>
              <w:top w:val="single" w:sz="4" w:space="0" w:color="000000"/>
              <w:left w:val="single" w:sz="4" w:space="0" w:color="000000"/>
              <w:bottom w:val="single" w:sz="4" w:space="0" w:color="000000"/>
              <w:right w:val="single" w:sz="4" w:space="0" w:color="000000"/>
            </w:tcBorders>
            <w:vAlign w:val="center"/>
          </w:tcPr>
          <w:p w14:paraId="66E545EF" w14:textId="77777777" w:rsidR="00B74305" w:rsidRPr="00686C4C" w:rsidRDefault="00B74305" w:rsidP="0045442B">
            <w:pPr>
              <w:widowControl w:val="0"/>
              <w:suppressAutoHyphens/>
              <w:autoSpaceDE w:val="0"/>
              <w:snapToGrid w:val="0"/>
              <w:spacing w:after="0" w:line="240" w:lineRule="auto"/>
              <w:jc w:val="center"/>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ПРОЕКТ МЕЖЕВАНИЯ ТЕРРИТОРИИ</w:t>
            </w:r>
          </w:p>
        </w:tc>
      </w:tr>
      <w:tr w:rsidR="00686C4C" w:rsidRPr="00686C4C" w14:paraId="0B0B97F8" w14:textId="77777777" w:rsidTr="0045442B">
        <w:tc>
          <w:tcPr>
            <w:tcW w:w="8563" w:type="dxa"/>
            <w:tcBorders>
              <w:top w:val="single" w:sz="4" w:space="0" w:color="000000"/>
              <w:left w:val="single" w:sz="4" w:space="0" w:color="000000"/>
              <w:bottom w:val="single" w:sz="4" w:space="0" w:color="000000"/>
              <w:right w:val="single" w:sz="4" w:space="0" w:color="000000"/>
            </w:tcBorders>
            <w:vAlign w:val="center"/>
          </w:tcPr>
          <w:p w14:paraId="3F040EEC" w14:textId="77777777" w:rsidR="00B74305" w:rsidRPr="00686C4C" w:rsidRDefault="00B74305" w:rsidP="0045442B">
            <w:pPr>
              <w:suppressAutoHyphens/>
              <w:spacing w:after="60" w:line="240" w:lineRule="auto"/>
              <w:ind w:left="76"/>
              <w:jc w:val="center"/>
              <w:rPr>
                <w:rFonts w:ascii="Times New Roman" w:eastAsia="Times New Roman" w:hAnsi="Times New Roman" w:cs="Times New Roman"/>
                <w:b/>
                <w:i/>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Текстовые материалы:</w:t>
            </w:r>
          </w:p>
        </w:tc>
        <w:tc>
          <w:tcPr>
            <w:tcW w:w="1274" w:type="dxa"/>
            <w:tcBorders>
              <w:top w:val="single" w:sz="4" w:space="0" w:color="000000"/>
              <w:left w:val="single" w:sz="4" w:space="0" w:color="000000"/>
              <w:bottom w:val="single" w:sz="4" w:space="0" w:color="000000"/>
              <w:right w:val="single" w:sz="4" w:space="0" w:color="000000"/>
            </w:tcBorders>
            <w:vAlign w:val="center"/>
          </w:tcPr>
          <w:p w14:paraId="19BD379F" w14:textId="77777777" w:rsidR="00B74305" w:rsidRPr="00686C4C" w:rsidRDefault="00B74305" w:rsidP="0045442B">
            <w:pPr>
              <w:suppressAutoHyphens/>
              <w:snapToGrid w:val="0"/>
              <w:spacing w:after="60" w:line="240" w:lineRule="auto"/>
              <w:jc w:val="center"/>
              <w:rPr>
                <w:rFonts w:ascii="Times New Roman" w:eastAsia="Times New Roman" w:hAnsi="Times New Roman" w:cs="Times New Roman"/>
                <w:b/>
                <w:color w:val="000000" w:themeColor="text1"/>
                <w:sz w:val="24"/>
                <w:szCs w:val="24"/>
                <w:lang w:eastAsia="ru-RU"/>
              </w:rPr>
            </w:pPr>
          </w:p>
        </w:tc>
      </w:tr>
      <w:tr w:rsidR="00686C4C" w:rsidRPr="00686C4C" w14:paraId="7BE04997" w14:textId="77777777" w:rsidTr="0045442B">
        <w:tc>
          <w:tcPr>
            <w:tcW w:w="8563" w:type="dxa"/>
            <w:tcBorders>
              <w:top w:val="single" w:sz="4" w:space="0" w:color="000000"/>
              <w:left w:val="single" w:sz="4" w:space="0" w:color="000000"/>
              <w:bottom w:val="single" w:sz="4" w:space="0" w:color="000000"/>
              <w:right w:val="single" w:sz="4" w:space="0" w:color="000000"/>
            </w:tcBorders>
            <w:vAlign w:val="center"/>
          </w:tcPr>
          <w:p w14:paraId="56D1CA54" w14:textId="77777777" w:rsidR="00B74305" w:rsidRPr="00686C4C" w:rsidRDefault="00B74305" w:rsidP="0045442B">
            <w:pPr>
              <w:suppressAutoHyphens/>
              <w:spacing w:after="60" w:line="240" w:lineRule="auto"/>
              <w:ind w:left="76"/>
              <w:jc w:val="center"/>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Пояснительная записка.</w:t>
            </w:r>
            <w:r w:rsidRPr="00686C4C">
              <w:rPr>
                <w:rFonts w:ascii="Times New Roman" w:eastAsia="Times New Roman" w:hAnsi="Times New Roman" w:cs="Times New Roman"/>
                <w:b/>
                <w:color w:val="000000" w:themeColor="text1"/>
                <w:sz w:val="24"/>
                <w:szCs w:val="24"/>
                <w:lang w:eastAsia="ru-RU"/>
              </w:rPr>
              <w:t xml:space="preserve"> Том 3</w:t>
            </w:r>
          </w:p>
        </w:tc>
        <w:tc>
          <w:tcPr>
            <w:tcW w:w="1274" w:type="dxa"/>
            <w:tcBorders>
              <w:top w:val="single" w:sz="4" w:space="0" w:color="000000"/>
              <w:left w:val="single" w:sz="4" w:space="0" w:color="000000"/>
              <w:bottom w:val="single" w:sz="4" w:space="0" w:color="000000"/>
              <w:right w:val="single" w:sz="4" w:space="0" w:color="000000"/>
            </w:tcBorders>
            <w:vAlign w:val="center"/>
          </w:tcPr>
          <w:p w14:paraId="494BCC0F" w14:textId="77777777" w:rsidR="00B74305" w:rsidRPr="00686C4C" w:rsidRDefault="00B74305" w:rsidP="0045442B">
            <w:pPr>
              <w:suppressAutoHyphens/>
              <w:snapToGrid w:val="0"/>
              <w:spacing w:after="60" w:line="240" w:lineRule="auto"/>
              <w:jc w:val="center"/>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А4</w:t>
            </w:r>
          </w:p>
        </w:tc>
      </w:tr>
      <w:tr w:rsidR="00686C4C" w:rsidRPr="00686C4C" w14:paraId="4CF9DCDE" w14:textId="77777777" w:rsidTr="0045442B">
        <w:tc>
          <w:tcPr>
            <w:tcW w:w="8563" w:type="dxa"/>
            <w:tcBorders>
              <w:top w:val="single" w:sz="4" w:space="0" w:color="000000"/>
              <w:left w:val="single" w:sz="4" w:space="0" w:color="000000"/>
              <w:bottom w:val="single" w:sz="4" w:space="0" w:color="000000"/>
            </w:tcBorders>
            <w:vAlign w:val="center"/>
          </w:tcPr>
          <w:p w14:paraId="66742681" w14:textId="77777777" w:rsidR="00B74305" w:rsidRPr="00686C4C" w:rsidRDefault="00B74305" w:rsidP="0045442B">
            <w:pPr>
              <w:suppressAutoHyphens/>
              <w:spacing w:after="60" w:line="240" w:lineRule="auto"/>
              <w:ind w:left="76"/>
              <w:jc w:val="center"/>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Графические материалы в Томе 3</w:t>
            </w:r>
          </w:p>
        </w:tc>
        <w:tc>
          <w:tcPr>
            <w:tcW w:w="1274" w:type="dxa"/>
            <w:tcBorders>
              <w:top w:val="single" w:sz="4" w:space="0" w:color="000000"/>
              <w:left w:val="single" w:sz="4" w:space="0" w:color="000000"/>
              <w:bottom w:val="single" w:sz="4" w:space="0" w:color="000000"/>
              <w:right w:val="single" w:sz="4" w:space="0" w:color="000000"/>
            </w:tcBorders>
            <w:vAlign w:val="center"/>
          </w:tcPr>
          <w:p w14:paraId="10F61E6C" w14:textId="77777777" w:rsidR="00B74305" w:rsidRPr="00686C4C" w:rsidRDefault="00B74305" w:rsidP="0045442B">
            <w:pPr>
              <w:suppressAutoHyphens/>
              <w:snapToGrid w:val="0"/>
              <w:spacing w:after="60" w:line="240" w:lineRule="auto"/>
              <w:jc w:val="center"/>
              <w:rPr>
                <w:rFonts w:ascii="Times New Roman" w:eastAsia="Times New Roman" w:hAnsi="Times New Roman" w:cs="Times New Roman"/>
                <w:color w:val="000000" w:themeColor="text1"/>
                <w:sz w:val="24"/>
                <w:szCs w:val="24"/>
                <w:lang w:eastAsia="ru-RU"/>
              </w:rPr>
            </w:pPr>
          </w:p>
        </w:tc>
      </w:tr>
      <w:tr w:rsidR="00686C4C" w:rsidRPr="00686C4C" w14:paraId="690E9DB2" w14:textId="77777777" w:rsidTr="0045442B">
        <w:tc>
          <w:tcPr>
            <w:tcW w:w="8563" w:type="dxa"/>
            <w:tcBorders>
              <w:top w:val="single" w:sz="4" w:space="0" w:color="000000"/>
              <w:left w:val="single" w:sz="4" w:space="0" w:color="000000"/>
              <w:bottom w:val="single" w:sz="4" w:space="0" w:color="000000"/>
            </w:tcBorders>
            <w:vAlign w:val="center"/>
          </w:tcPr>
          <w:p w14:paraId="289AFD01" w14:textId="77777777" w:rsidR="00B74305" w:rsidRPr="00686C4C" w:rsidRDefault="00B74305" w:rsidP="0045442B">
            <w:pPr>
              <w:suppressAutoHyphens/>
              <w:spacing w:after="60" w:line="240" w:lineRule="auto"/>
              <w:ind w:left="360"/>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 xml:space="preserve">1.1 </w:t>
            </w:r>
            <w:r w:rsidRPr="00686C4C">
              <w:rPr>
                <w:rFonts w:ascii="Times New Roman" w:eastAsia="Times New Roman" w:hAnsi="Times New Roman" w:cs="Times New Roman"/>
                <w:b/>
                <w:bCs/>
                <w:iCs/>
                <w:color w:val="000000" w:themeColor="text1"/>
                <w:sz w:val="24"/>
                <w:szCs w:val="24"/>
                <w:lang w:eastAsia="ru-RU"/>
              </w:rPr>
              <w:t>Основная часть</w:t>
            </w:r>
          </w:p>
        </w:tc>
        <w:tc>
          <w:tcPr>
            <w:tcW w:w="1274" w:type="dxa"/>
            <w:tcBorders>
              <w:top w:val="single" w:sz="4" w:space="0" w:color="000000"/>
              <w:left w:val="single" w:sz="4" w:space="0" w:color="000000"/>
              <w:bottom w:val="single" w:sz="4" w:space="0" w:color="000000"/>
              <w:right w:val="single" w:sz="4" w:space="0" w:color="000000"/>
            </w:tcBorders>
            <w:vAlign w:val="center"/>
          </w:tcPr>
          <w:p w14:paraId="5CE8C65C" w14:textId="77777777" w:rsidR="00B74305" w:rsidRPr="00686C4C" w:rsidRDefault="00B74305" w:rsidP="0045442B">
            <w:pPr>
              <w:suppressAutoHyphens/>
              <w:snapToGrid w:val="0"/>
              <w:spacing w:after="60" w:line="240" w:lineRule="auto"/>
              <w:jc w:val="center"/>
              <w:rPr>
                <w:rFonts w:ascii="Times New Roman" w:eastAsia="Times New Roman" w:hAnsi="Times New Roman" w:cs="Times New Roman"/>
                <w:color w:val="000000" w:themeColor="text1"/>
                <w:sz w:val="24"/>
                <w:szCs w:val="24"/>
                <w:lang w:eastAsia="ru-RU"/>
              </w:rPr>
            </w:pPr>
          </w:p>
        </w:tc>
      </w:tr>
      <w:tr w:rsidR="00686C4C" w:rsidRPr="00686C4C" w14:paraId="46A76BA5" w14:textId="77777777" w:rsidTr="0045442B">
        <w:tc>
          <w:tcPr>
            <w:tcW w:w="8563" w:type="dxa"/>
            <w:tcBorders>
              <w:top w:val="single" w:sz="4" w:space="0" w:color="000000"/>
              <w:left w:val="single" w:sz="4" w:space="0" w:color="000000"/>
              <w:bottom w:val="single" w:sz="4" w:space="0" w:color="000000"/>
            </w:tcBorders>
            <w:vAlign w:val="center"/>
          </w:tcPr>
          <w:p w14:paraId="70C4B38A" w14:textId="77777777" w:rsidR="00B74305" w:rsidRPr="00686C4C" w:rsidRDefault="00B74305" w:rsidP="0045442B">
            <w:pPr>
              <w:suppressAutoHyphens/>
              <w:spacing w:after="60" w:line="240" w:lineRule="auto"/>
              <w:ind w:left="360"/>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1. Чертеж межевания территории</w:t>
            </w:r>
          </w:p>
        </w:tc>
        <w:tc>
          <w:tcPr>
            <w:tcW w:w="1274" w:type="dxa"/>
            <w:tcBorders>
              <w:top w:val="single" w:sz="4" w:space="0" w:color="000000"/>
              <w:left w:val="single" w:sz="4" w:space="0" w:color="000000"/>
              <w:bottom w:val="single" w:sz="4" w:space="0" w:color="000000"/>
              <w:right w:val="single" w:sz="4" w:space="0" w:color="000000"/>
            </w:tcBorders>
            <w:vAlign w:val="center"/>
          </w:tcPr>
          <w:p w14:paraId="4528BB54" w14:textId="77777777" w:rsidR="00B74305" w:rsidRPr="00686C4C" w:rsidRDefault="00B74305" w:rsidP="0045442B">
            <w:pPr>
              <w:suppressAutoHyphens/>
              <w:snapToGrid w:val="0"/>
              <w:spacing w:after="60" w:line="240" w:lineRule="auto"/>
              <w:jc w:val="center"/>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М 1:2000</w:t>
            </w:r>
          </w:p>
        </w:tc>
      </w:tr>
      <w:tr w:rsidR="00686C4C" w:rsidRPr="00686C4C" w14:paraId="72D591A1" w14:textId="77777777" w:rsidTr="0045442B">
        <w:tc>
          <w:tcPr>
            <w:tcW w:w="8563" w:type="dxa"/>
            <w:tcBorders>
              <w:top w:val="single" w:sz="4" w:space="0" w:color="000000"/>
              <w:left w:val="single" w:sz="4" w:space="0" w:color="000000"/>
              <w:bottom w:val="single" w:sz="4" w:space="0" w:color="000000"/>
            </w:tcBorders>
            <w:vAlign w:val="center"/>
          </w:tcPr>
          <w:p w14:paraId="1FD96286" w14:textId="77777777" w:rsidR="00B74305" w:rsidRPr="00686C4C" w:rsidRDefault="00B74305" w:rsidP="0045442B">
            <w:pPr>
              <w:suppressAutoHyphens/>
              <w:spacing w:after="60" w:line="240" w:lineRule="auto"/>
              <w:ind w:left="360"/>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1.2 Материалы по обоснованию</w:t>
            </w:r>
          </w:p>
        </w:tc>
        <w:tc>
          <w:tcPr>
            <w:tcW w:w="1274" w:type="dxa"/>
            <w:tcBorders>
              <w:top w:val="single" w:sz="4" w:space="0" w:color="000000"/>
              <w:left w:val="single" w:sz="4" w:space="0" w:color="000000"/>
              <w:bottom w:val="single" w:sz="4" w:space="0" w:color="000000"/>
              <w:right w:val="single" w:sz="4" w:space="0" w:color="000000"/>
            </w:tcBorders>
            <w:vAlign w:val="center"/>
          </w:tcPr>
          <w:p w14:paraId="71A57064" w14:textId="77777777" w:rsidR="00B74305" w:rsidRPr="00686C4C" w:rsidRDefault="00B74305" w:rsidP="0045442B">
            <w:pPr>
              <w:suppressAutoHyphens/>
              <w:snapToGrid w:val="0"/>
              <w:spacing w:after="60" w:line="240" w:lineRule="auto"/>
              <w:jc w:val="center"/>
              <w:rPr>
                <w:rFonts w:ascii="Times New Roman" w:eastAsia="Times New Roman" w:hAnsi="Times New Roman" w:cs="Times New Roman"/>
                <w:color w:val="000000" w:themeColor="text1"/>
                <w:sz w:val="24"/>
                <w:szCs w:val="24"/>
                <w:lang w:eastAsia="ru-RU"/>
              </w:rPr>
            </w:pPr>
          </w:p>
        </w:tc>
      </w:tr>
      <w:tr w:rsidR="00686C4C" w:rsidRPr="00686C4C" w14:paraId="773A4155" w14:textId="77777777" w:rsidTr="0045442B">
        <w:tc>
          <w:tcPr>
            <w:tcW w:w="8563" w:type="dxa"/>
            <w:tcBorders>
              <w:top w:val="single" w:sz="4" w:space="0" w:color="000000"/>
              <w:left w:val="single" w:sz="4" w:space="0" w:color="000000"/>
              <w:bottom w:val="single" w:sz="4" w:space="0" w:color="000000"/>
            </w:tcBorders>
            <w:vAlign w:val="center"/>
          </w:tcPr>
          <w:p w14:paraId="0640BD83" w14:textId="77777777" w:rsidR="00B74305" w:rsidRPr="00686C4C" w:rsidRDefault="00B74305" w:rsidP="0045442B">
            <w:pPr>
              <w:suppressAutoHyphens/>
              <w:spacing w:after="60" w:line="240" w:lineRule="auto"/>
              <w:ind w:left="360"/>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1. </w:t>
            </w:r>
            <w:r w:rsidRPr="00686C4C">
              <w:rPr>
                <w:rFonts w:ascii="Times New Roman" w:eastAsia="Times New Roman" w:hAnsi="Times New Roman" w:cs="Times New Roman"/>
                <w:bCs/>
                <w:color w:val="000000" w:themeColor="text1"/>
                <w:sz w:val="24"/>
                <w:szCs w:val="24"/>
                <w:lang w:eastAsia="ru-RU"/>
              </w:rPr>
              <w:t>Границы существующих земельных участков</w:t>
            </w:r>
          </w:p>
        </w:tc>
        <w:tc>
          <w:tcPr>
            <w:tcW w:w="1274" w:type="dxa"/>
            <w:tcBorders>
              <w:top w:val="single" w:sz="4" w:space="0" w:color="000000"/>
              <w:left w:val="single" w:sz="4" w:space="0" w:color="000000"/>
              <w:bottom w:val="single" w:sz="4" w:space="0" w:color="000000"/>
              <w:right w:val="single" w:sz="4" w:space="0" w:color="000000"/>
            </w:tcBorders>
            <w:vAlign w:val="center"/>
          </w:tcPr>
          <w:p w14:paraId="7CB2ECFB" w14:textId="77777777" w:rsidR="00B74305" w:rsidRPr="00686C4C" w:rsidRDefault="00B74305" w:rsidP="0045442B">
            <w:pPr>
              <w:suppressAutoHyphens/>
              <w:snapToGrid w:val="0"/>
              <w:spacing w:after="60" w:line="240" w:lineRule="auto"/>
              <w:jc w:val="center"/>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М 1:2000</w:t>
            </w:r>
          </w:p>
        </w:tc>
      </w:tr>
      <w:tr w:rsidR="00686C4C" w:rsidRPr="00686C4C" w14:paraId="4A9E7519" w14:textId="77777777" w:rsidTr="0045442B">
        <w:tc>
          <w:tcPr>
            <w:tcW w:w="8563" w:type="dxa"/>
            <w:tcBorders>
              <w:top w:val="single" w:sz="4" w:space="0" w:color="000000"/>
              <w:left w:val="single" w:sz="4" w:space="0" w:color="000000"/>
              <w:bottom w:val="single" w:sz="4" w:space="0" w:color="000000"/>
            </w:tcBorders>
            <w:vAlign w:val="center"/>
          </w:tcPr>
          <w:p w14:paraId="10E9464E" w14:textId="77777777" w:rsidR="00B74305" w:rsidRPr="00686C4C" w:rsidRDefault="00B74305" w:rsidP="0045442B">
            <w:pPr>
              <w:suppressAutoHyphens/>
              <w:spacing w:after="0" w:line="240" w:lineRule="auto"/>
              <w:ind w:left="360"/>
              <w:rPr>
                <w:rFonts w:ascii="Times New Roman" w:eastAsia="Times New Roman" w:hAnsi="Times New Roman" w:cs="Times New Roman"/>
                <w:bCs/>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2. </w:t>
            </w:r>
            <w:r w:rsidRPr="00686C4C">
              <w:rPr>
                <w:rFonts w:ascii="Times New Roman" w:eastAsia="Times New Roman" w:hAnsi="Times New Roman" w:cs="Times New Roman"/>
                <w:bCs/>
                <w:color w:val="000000" w:themeColor="text1"/>
                <w:sz w:val="24"/>
                <w:szCs w:val="24"/>
                <w:lang w:eastAsia="ru-RU"/>
              </w:rPr>
              <w:t>Границы зон с особыми условиями использования территорий. Границы особо охраняемых природных территорий. Границы территорий объектов культурного наследия</w:t>
            </w:r>
          </w:p>
        </w:tc>
        <w:tc>
          <w:tcPr>
            <w:tcW w:w="1274" w:type="dxa"/>
            <w:tcBorders>
              <w:top w:val="single" w:sz="4" w:space="0" w:color="000000"/>
              <w:left w:val="single" w:sz="4" w:space="0" w:color="000000"/>
              <w:bottom w:val="single" w:sz="4" w:space="0" w:color="000000"/>
              <w:right w:val="single" w:sz="4" w:space="0" w:color="000000"/>
            </w:tcBorders>
          </w:tcPr>
          <w:p w14:paraId="603ACB84" w14:textId="77777777" w:rsidR="00B74305" w:rsidRPr="00686C4C" w:rsidRDefault="00B74305" w:rsidP="0045442B">
            <w:pPr>
              <w:suppressAutoHyphens/>
              <w:spacing w:after="0" w:line="240" w:lineRule="auto"/>
              <w:jc w:val="center"/>
              <w:rPr>
                <w:rFonts w:ascii="Times New Roman" w:eastAsia="Times New Roman" w:hAnsi="Times New Roman" w:cs="Times New Roman"/>
                <w:color w:val="000000" w:themeColor="text1"/>
                <w:sz w:val="24"/>
                <w:szCs w:val="24"/>
                <w:lang w:eastAsia="ar-SA"/>
              </w:rPr>
            </w:pPr>
            <w:r w:rsidRPr="00686C4C">
              <w:rPr>
                <w:rFonts w:ascii="Times New Roman" w:eastAsia="Times New Roman" w:hAnsi="Times New Roman" w:cs="Times New Roman"/>
                <w:color w:val="000000" w:themeColor="text1"/>
                <w:sz w:val="24"/>
                <w:szCs w:val="24"/>
                <w:lang w:eastAsia="ru-RU"/>
              </w:rPr>
              <w:t>М 1:2000</w:t>
            </w:r>
          </w:p>
        </w:tc>
      </w:tr>
      <w:tr w:rsidR="00686C4C" w:rsidRPr="00686C4C" w14:paraId="4FFD9E84" w14:textId="77777777" w:rsidTr="0045442B">
        <w:tc>
          <w:tcPr>
            <w:tcW w:w="8563" w:type="dxa"/>
            <w:tcBorders>
              <w:top w:val="single" w:sz="4" w:space="0" w:color="000000"/>
              <w:left w:val="single" w:sz="4" w:space="0" w:color="000000"/>
              <w:bottom w:val="single" w:sz="4" w:space="0" w:color="000000"/>
            </w:tcBorders>
            <w:vAlign w:val="center"/>
          </w:tcPr>
          <w:p w14:paraId="3BFF1A5F" w14:textId="77777777" w:rsidR="00B74305" w:rsidRPr="00686C4C" w:rsidRDefault="00B74305" w:rsidP="0045442B">
            <w:pPr>
              <w:widowControl w:val="0"/>
              <w:suppressAutoHyphens/>
              <w:autoSpaceDE w:val="0"/>
              <w:spacing w:after="0" w:line="240" w:lineRule="auto"/>
              <w:ind w:left="360"/>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3. </w:t>
            </w:r>
            <w:r w:rsidRPr="00686C4C">
              <w:rPr>
                <w:rFonts w:ascii="Times New Roman" w:eastAsia="Times New Roman" w:hAnsi="Times New Roman" w:cs="Times New Roman"/>
                <w:bCs/>
                <w:color w:val="000000" w:themeColor="text1"/>
                <w:sz w:val="24"/>
                <w:szCs w:val="24"/>
                <w:lang w:eastAsia="ru-RU"/>
              </w:rPr>
              <w:t>Местоположение существующих объектов капитального строительства</w:t>
            </w:r>
          </w:p>
        </w:tc>
        <w:tc>
          <w:tcPr>
            <w:tcW w:w="1274" w:type="dxa"/>
            <w:tcBorders>
              <w:top w:val="single" w:sz="4" w:space="0" w:color="000000"/>
              <w:left w:val="single" w:sz="4" w:space="0" w:color="000000"/>
              <w:bottom w:val="single" w:sz="4" w:space="0" w:color="000000"/>
              <w:right w:val="single" w:sz="4" w:space="0" w:color="000000"/>
            </w:tcBorders>
          </w:tcPr>
          <w:p w14:paraId="44A383A1" w14:textId="77777777" w:rsidR="00B74305" w:rsidRPr="00686C4C" w:rsidRDefault="00B74305" w:rsidP="0045442B">
            <w:pPr>
              <w:suppressAutoHyphens/>
              <w:spacing w:after="0" w:line="240" w:lineRule="auto"/>
              <w:jc w:val="center"/>
              <w:rPr>
                <w:rFonts w:ascii="Times New Roman" w:eastAsia="Times New Roman" w:hAnsi="Times New Roman" w:cs="Times New Roman"/>
                <w:color w:val="000000" w:themeColor="text1"/>
                <w:sz w:val="24"/>
                <w:szCs w:val="24"/>
                <w:lang w:eastAsia="ar-SA"/>
              </w:rPr>
            </w:pPr>
            <w:r w:rsidRPr="00686C4C">
              <w:rPr>
                <w:rFonts w:ascii="Times New Roman" w:eastAsia="Times New Roman" w:hAnsi="Times New Roman" w:cs="Times New Roman"/>
                <w:color w:val="000000" w:themeColor="text1"/>
                <w:sz w:val="24"/>
                <w:szCs w:val="24"/>
                <w:lang w:eastAsia="ru-RU"/>
              </w:rPr>
              <w:t>М 1:2000</w:t>
            </w:r>
          </w:p>
        </w:tc>
      </w:tr>
    </w:tbl>
    <w:p w14:paraId="4FB6FE6D" w14:textId="77777777" w:rsidR="00B74305" w:rsidRPr="00686C4C" w:rsidRDefault="00B74305" w:rsidP="00B74305">
      <w:pPr>
        <w:rPr>
          <w:color w:val="000000" w:themeColor="text1"/>
        </w:rPr>
      </w:pPr>
    </w:p>
    <w:p w14:paraId="3A4B7896" w14:textId="77777777" w:rsidR="00B74305" w:rsidRPr="00686C4C" w:rsidRDefault="00B74305" w:rsidP="00B74305">
      <w:pPr>
        <w:rPr>
          <w:color w:val="000000" w:themeColor="text1"/>
        </w:rPr>
      </w:pPr>
    </w:p>
    <w:p w14:paraId="7C5DD5ED" w14:textId="77777777" w:rsidR="00B74305" w:rsidRPr="00686C4C" w:rsidRDefault="00B74305" w:rsidP="00B74305">
      <w:pPr>
        <w:rPr>
          <w:color w:val="000000" w:themeColor="text1"/>
        </w:rPr>
      </w:pPr>
    </w:p>
    <w:p w14:paraId="36E4D138" w14:textId="77777777" w:rsidR="00B74305" w:rsidRPr="00686C4C" w:rsidRDefault="00B74305" w:rsidP="00B74305">
      <w:pPr>
        <w:rPr>
          <w:color w:val="000000" w:themeColor="text1"/>
        </w:rPr>
      </w:pPr>
    </w:p>
    <w:p w14:paraId="033B2F62" w14:textId="77777777" w:rsidR="00B74305" w:rsidRPr="00686C4C" w:rsidRDefault="00B74305" w:rsidP="00B74305">
      <w:pPr>
        <w:rPr>
          <w:color w:val="000000" w:themeColor="text1"/>
        </w:rPr>
      </w:pPr>
    </w:p>
    <w:p w14:paraId="10957482" w14:textId="77777777" w:rsidR="00B74305" w:rsidRPr="00686C4C" w:rsidRDefault="00B74305" w:rsidP="00B74305">
      <w:pPr>
        <w:rPr>
          <w:color w:val="000000" w:themeColor="text1"/>
        </w:rPr>
      </w:pPr>
    </w:p>
    <w:p w14:paraId="50A351A8" w14:textId="77777777" w:rsidR="00B74305" w:rsidRPr="00686C4C" w:rsidRDefault="00B74305" w:rsidP="00B74305">
      <w:pPr>
        <w:rPr>
          <w:color w:val="000000" w:themeColor="text1"/>
        </w:rPr>
      </w:pPr>
    </w:p>
    <w:p w14:paraId="24806DE1" w14:textId="77777777" w:rsidR="00B74305" w:rsidRPr="00686C4C" w:rsidRDefault="00B74305" w:rsidP="00B74305">
      <w:pPr>
        <w:rPr>
          <w:color w:val="000000" w:themeColor="text1"/>
        </w:rPr>
      </w:pPr>
    </w:p>
    <w:p w14:paraId="6E040E07" w14:textId="77777777" w:rsidR="00B74305" w:rsidRPr="00686C4C" w:rsidRDefault="00B74305" w:rsidP="00B74305">
      <w:pPr>
        <w:rPr>
          <w:color w:val="000000" w:themeColor="text1"/>
        </w:rPr>
      </w:pPr>
    </w:p>
    <w:p w14:paraId="2C9B12B6" w14:textId="77777777" w:rsidR="00B74305" w:rsidRPr="00686C4C" w:rsidRDefault="00B74305" w:rsidP="00B74305">
      <w:pPr>
        <w:rPr>
          <w:color w:val="000000" w:themeColor="text1"/>
        </w:rPr>
      </w:pPr>
    </w:p>
    <w:p w14:paraId="5429A6CF" w14:textId="77777777" w:rsidR="00B74305" w:rsidRPr="00686C4C" w:rsidRDefault="00B74305" w:rsidP="00B74305">
      <w:pPr>
        <w:rPr>
          <w:color w:val="000000" w:themeColor="text1"/>
        </w:rPr>
      </w:pPr>
    </w:p>
    <w:p w14:paraId="5CF1331B" w14:textId="77777777" w:rsidR="00B74305" w:rsidRPr="00686C4C" w:rsidRDefault="00B74305" w:rsidP="00B74305">
      <w:pPr>
        <w:rPr>
          <w:color w:val="000000" w:themeColor="text1"/>
        </w:rPr>
      </w:pPr>
    </w:p>
    <w:p w14:paraId="2C427FD5" w14:textId="77777777" w:rsidR="00B74305" w:rsidRPr="00686C4C" w:rsidRDefault="00B74305" w:rsidP="00B74305">
      <w:pPr>
        <w:rPr>
          <w:color w:val="000000" w:themeColor="text1"/>
        </w:rPr>
      </w:pPr>
    </w:p>
    <w:p w14:paraId="0E2ECCDF" w14:textId="77777777" w:rsidR="00B74305" w:rsidRPr="00686C4C" w:rsidRDefault="00B74305" w:rsidP="00B74305">
      <w:pPr>
        <w:rPr>
          <w:color w:val="000000" w:themeColor="text1"/>
        </w:rPr>
      </w:pPr>
    </w:p>
    <w:p w14:paraId="34764D38" w14:textId="77777777" w:rsidR="00B74305" w:rsidRPr="00686C4C" w:rsidRDefault="00B74305" w:rsidP="00B74305">
      <w:pPr>
        <w:rPr>
          <w:color w:val="000000" w:themeColor="text1"/>
        </w:rPr>
      </w:pPr>
    </w:p>
    <w:p w14:paraId="397D3EC0" w14:textId="77777777" w:rsidR="00B74305" w:rsidRPr="00686C4C" w:rsidRDefault="00B74305" w:rsidP="00B74305">
      <w:pPr>
        <w:rPr>
          <w:color w:val="000000" w:themeColor="text1"/>
        </w:rPr>
      </w:pPr>
    </w:p>
    <w:p w14:paraId="14DD2AB0" w14:textId="77777777" w:rsidR="00B74305" w:rsidRPr="00686C4C" w:rsidRDefault="00B74305" w:rsidP="00B74305">
      <w:pPr>
        <w:rPr>
          <w:color w:val="000000" w:themeColor="text1"/>
        </w:rPr>
      </w:pPr>
    </w:p>
    <w:p w14:paraId="03BB5ABD" w14:textId="77777777" w:rsidR="00B74305" w:rsidRPr="00686C4C" w:rsidRDefault="00B74305" w:rsidP="00B74305">
      <w:pPr>
        <w:rPr>
          <w:color w:val="000000" w:themeColor="text1"/>
        </w:rPr>
      </w:pPr>
    </w:p>
    <w:p w14:paraId="4594ABFF" w14:textId="77777777" w:rsidR="00B74305" w:rsidRPr="00686C4C" w:rsidRDefault="00B74305" w:rsidP="00B74305">
      <w:pPr>
        <w:rPr>
          <w:color w:val="000000" w:themeColor="text1"/>
        </w:rPr>
      </w:pPr>
    </w:p>
    <w:p w14:paraId="73973D56" w14:textId="77777777" w:rsidR="00B74305" w:rsidRPr="00686C4C" w:rsidRDefault="00B74305" w:rsidP="00B74305">
      <w:pPr>
        <w:rPr>
          <w:color w:val="000000" w:themeColor="text1"/>
        </w:rPr>
      </w:pPr>
    </w:p>
    <w:p w14:paraId="0C18F512" w14:textId="77777777" w:rsidR="00B74305" w:rsidRPr="00686C4C" w:rsidRDefault="00B74305" w:rsidP="00B74305">
      <w:pPr>
        <w:rPr>
          <w:color w:val="000000" w:themeColor="text1"/>
        </w:rPr>
      </w:pPr>
    </w:p>
    <w:p w14:paraId="347E6B83" w14:textId="77777777" w:rsidR="00B74305" w:rsidRPr="00686C4C" w:rsidRDefault="00B74305" w:rsidP="00B74305">
      <w:pPr>
        <w:rPr>
          <w:color w:val="000000" w:themeColor="text1"/>
        </w:rPr>
      </w:pPr>
    </w:p>
    <w:p w14:paraId="70EF4E5D" w14:textId="77777777" w:rsidR="00B74305" w:rsidRPr="00686C4C" w:rsidRDefault="00B74305" w:rsidP="00B74305">
      <w:pPr>
        <w:rPr>
          <w:color w:val="000000" w:themeColor="text1"/>
        </w:rPr>
      </w:pPr>
    </w:p>
    <w:p w14:paraId="279E3475" w14:textId="77777777" w:rsidR="00B74305" w:rsidRPr="00686C4C" w:rsidRDefault="00B74305" w:rsidP="00B74305">
      <w:pPr>
        <w:pageBreakBefore/>
        <w:spacing w:line="276" w:lineRule="auto"/>
        <w:jc w:val="center"/>
        <w:rPr>
          <w:rFonts w:ascii="Times New Roman" w:hAnsi="Times New Roman" w:cs="Times New Roman"/>
          <w:b/>
          <w:color w:val="000000" w:themeColor="text1"/>
          <w:sz w:val="24"/>
          <w:szCs w:val="24"/>
        </w:rPr>
      </w:pPr>
      <w:r w:rsidRPr="00686C4C">
        <w:rPr>
          <w:rFonts w:ascii="Times New Roman" w:hAnsi="Times New Roman" w:cs="Times New Roman"/>
          <w:b/>
          <w:color w:val="000000" w:themeColor="text1"/>
          <w:sz w:val="24"/>
          <w:szCs w:val="24"/>
        </w:rPr>
        <w:lastRenderedPageBreak/>
        <w:t>ВВЕДЕНИЕ</w:t>
      </w:r>
    </w:p>
    <w:p w14:paraId="7B4F2AEA"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Цели и задачи проекта планировки территории</w:t>
      </w:r>
    </w:p>
    <w:p w14:paraId="272E5EFA"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 xml:space="preserve">Подготовка документации по планировке и межеванию территорий сельских поселений и населённых пунктов выполнена в соответствии с муниципальным контрактом № </w:t>
      </w:r>
      <w:r w:rsidR="001E4753" w:rsidRPr="00686C4C">
        <w:rPr>
          <w:rFonts w:ascii="Times New Roman" w:eastAsia="Times New Roman" w:hAnsi="Times New Roman"/>
          <w:color w:val="000000" w:themeColor="text1"/>
          <w:sz w:val="24"/>
          <w:szCs w:val="24"/>
          <w:lang w:eastAsia="ar-SA"/>
        </w:rPr>
        <w:t xml:space="preserve">0187300008417000258-ОК от 08.09.2017 </w:t>
      </w:r>
      <w:r w:rsidRPr="00686C4C">
        <w:rPr>
          <w:rFonts w:ascii="Times New Roman" w:eastAsia="Times New Roman" w:hAnsi="Times New Roman"/>
          <w:color w:val="000000" w:themeColor="text1"/>
          <w:sz w:val="24"/>
          <w:szCs w:val="24"/>
          <w:lang w:eastAsia="ar-SA"/>
        </w:rPr>
        <w:t>и техническим заданием на выполнение проектных работ.</w:t>
      </w:r>
    </w:p>
    <w:p w14:paraId="38FE5BFC"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Основными целями работы являются:</w:t>
      </w:r>
    </w:p>
    <w:p w14:paraId="111BB11C"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w:t>
      </w:r>
      <w:r w:rsidRPr="00686C4C">
        <w:rPr>
          <w:rFonts w:ascii="Times New Roman" w:eastAsia="Times New Roman" w:hAnsi="Times New Roman"/>
          <w:color w:val="000000" w:themeColor="text1"/>
          <w:sz w:val="24"/>
          <w:szCs w:val="24"/>
          <w:lang w:eastAsia="ar-SA"/>
        </w:rPr>
        <w:tab/>
        <w:t>обеспечение устойчивого развития территории;</w:t>
      </w:r>
    </w:p>
    <w:p w14:paraId="6E663B7D"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w:t>
      </w:r>
      <w:r w:rsidRPr="00686C4C">
        <w:rPr>
          <w:rFonts w:ascii="Times New Roman" w:eastAsia="Times New Roman" w:hAnsi="Times New Roman"/>
          <w:color w:val="000000" w:themeColor="text1"/>
          <w:sz w:val="24"/>
          <w:szCs w:val="24"/>
          <w:lang w:eastAsia="ar-SA"/>
        </w:rPr>
        <w:tab/>
        <w:t>выделение элементов планировочной структуры территории проектирования;</w:t>
      </w:r>
    </w:p>
    <w:p w14:paraId="63050CB7"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w:t>
      </w:r>
      <w:r w:rsidRPr="00686C4C">
        <w:rPr>
          <w:rFonts w:ascii="Times New Roman" w:eastAsia="Times New Roman" w:hAnsi="Times New Roman"/>
          <w:color w:val="000000" w:themeColor="text1"/>
          <w:sz w:val="24"/>
          <w:szCs w:val="24"/>
          <w:lang w:eastAsia="ar-SA"/>
        </w:rPr>
        <w:tab/>
        <w:t>установление параметров планируемого развития элементов планировочной структуры;</w:t>
      </w:r>
    </w:p>
    <w:p w14:paraId="53C5AE4F"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w:t>
      </w:r>
      <w:r w:rsidRPr="00686C4C">
        <w:rPr>
          <w:rFonts w:ascii="Times New Roman" w:eastAsia="Times New Roman" w:hAnsi="Times New Roman"/>
          <w:color w:val="000000" w:themeColor="text1"/>
          <w:sz w:val="24"/>
          <w:szCs w:val="24"/>
          <w:lang w:eastAsia="ar-SA"/>
        </w:rPr>
        <w:tab/>
        <w:t>установление границ зон планируемого размещения объектов капитального строительства с выделением территорий объектов федерального, регионального и местного значения;</w:t>
      </w:r>
    </w:p>
    <w:p w14:paraId="61BCE0C4"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w:t>
      </w:r>
      <w:r w:rsidRPr="00686C4C">
        <w:rPr>
          <w:rFonts w:ascii="Times New Roman" w:eastAsia="Times New Roman" w:hAnsi="Times New Roman"/>
          <w:color w:val="000000" w:themeColor="text1"/>
          <w:sz w:val="24"/>
          <w:szCs w:val="24"/>
          <w:lang w:eastAsia="ar-SA"/>
        </w:rPr>
        <w:tab/>
        <w:t>установление границ земельных участков.</w:t>
      </w:r>
    </w:p>
    <w:p w14:paraId="2607B7C4"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В задачи работы входит:</w:t>
      </w:r>
    </w:p>
    <w:p w14:paraId="112197A6"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 сбор исходных данных и анализ существующего положения с составлением плана современного использования территории и выявлением планировочных ограничений;</w:t>
      </w:r>
    </w:p>
    <w:p w14:paraId="50C36CAF"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 разработка документации в части проекта планировки территории, включающего в себя проектные предложения по функционально-планировочной организации, культурно-бытовому обслуживанию, инженерно-транспортному обеспечению проектируемой территории;</w:t>
      </w:r>
    </w:p>
    <w:p w14:paraId="742D43F2"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 определение основных технико-экономических показателей проекта планировки;</w:t>
      </w:r>
    </w:p>
    <w:p w14:paraId="07949AF8"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 разработка документации в части проекта межевания территории;</w:t>
      </w:r>
    </w:p>
    <w:p w14:paraId="6B09DFE7"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 предоставление проектов планировок и проектов межевания согласующим органам;</w:t>
      </w:r>
    </w:p>
    <w:p w14:paraId="74DF8984"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 принятие участия в проведении публичных слушаний;</w:t>
      </w:r>
    </w:p>
    <w:p w14:paraId="3EAB7CAC" w14:textId="77777777" w:rsidR="00B74305" w:rsidRPr="00686C4C" w:rsidRDefault="00B74305" w:rsidP="00B74305">
      <w:pPr>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 доработка проектов в случае заключения по публичным слушаниям с замечаниями.</w:t>
      </w:r>
    </w:p>
    <w:p w14:paraId="53DAA5BB" w14:textId="77777777" w:rsidR="00B74305" w:rsidRPr="00686C4C" w:rsidRDefault="00B74305" w:rsidP="00B74305">
      <w:pPr>
        <w:tabs>
          <w:tab w:val="left" w:pos="720"/>
        </w:tabs>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Нормативная база</w:t>
      </w:r>
    </w:p>
    <w:p w14:paraId="0614C935" w14:textId="77777777" w:rsidR="00B74305" w:rsidRPr="00686C4C" w:rsidRDefault="00B74305" w:rsidP="00B74305">
      <w:pPr>
        <w:tabs>
          <w:tab w:val="left" w:pos="720"/>
        </w:tabs>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При разработке проекта учтены следующие нормативные документы:</w:t>
      </w:r>
    </w:p>
    <w:p w14:paraId="6677BAA9"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 Градостроительный кодекс РФ от 29.12.2004 №190-ФЗ;</w:t>
      </w:r>
    </w:p>
    <w:p w14:paraId="1A40DF61"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color w:val="000000" w:themeColor="text1"/>
          <w:sz w:val="24"/>
          <w:szCs w:val="24"/>
          <w:lang w:eastAsia="ar-SA"/>
        </w:rPr>
        <w:t xml:space="preserve">- </w:t>
      </w:r>
      <w:r w:rsidRPr="00686C4C">
        <w:rPr>
          <w:rFonts w:ascii="Times New Roman" w:eastAsia="Times New Roman" w:hAnsi="Times New Roman"/>
          <w:iCs/>
          <w:color w:val="000000" w:themeColor="text1"/>
          <w:sz w:val="24"/>
          <w:szCs w:val="24"/>
          <w:lang w:eastAsia="ar-SA"/>
        </w:rPr>
        <w:t>Земельный кодекс РФ от 25.10.2001 № 136-ФЗ;</w:t>
      </w:r>
    </w:p>
    <w:p w14:paraId="45C65AFD"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Водный кодекс РФ от 03.06.2006 № 74-Ф;</w:t>
      </w:r>
    </w:p>
    <w:p w14:paraId="659D7213"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Лесной кодекс РФ от 04.12.2006 № 200-ФЗ;</w:t>
      </w:r>
    </w:p>
    <w:p w14:paraId="642E3EC2"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Федеральный закон от 06.10.2003 № 131-ФЗ «Об общих принципах организации местного самоуправления в Российской Федерации»;</w:t>
      </w:r>
    </w:p>
    <w:p w14:paraId="5D2A7BFB"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Федеральный закон от 18.06.2001 № 78-ФЗ «О землеустройстве»;</w:t>
      </w:r>
    </w:p>
    <w:p w14:paraId="41E32E6A"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Федеральный закон от 14.03.1995 № 33-ФЗ «Об особо охраняемых территориях»;</w:t>
      </w:r>
    </w:p>
    <w:p w14:paraId="4378775E"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Федеральный закон от 25.06.2002 № 73-ФЗ «Об объектах культурного наследия, памятниках истории и культуры народов»;</w:t>
      </w:r>
    </w:p>
    <w:p w14:paraId="7F882956"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Федеральный закон от 30.03.1999 № 52-ФЗ «О санитарно-эпидемиологическом благополучии населения»;</w:t>
      </w:r>
    </w:p>
    <w:p w14:paraId="25A6C06E"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Федеральный закон от 21.12.1994 № 68-ФЗ «О защите территорий и населения от чрезвычайных ситуаций природного и техногенного характера»;</w:t>
      </w:r>
    </w:p>
    <w:p w14:paraId="0930FCED"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Федеральный закон от 10.01.2002 № 7-ФЗ «Об охране окружающей среды»;</w:t>
      </w:r>
    </w:p>
    <w:p w14:paraId="3763D615"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Федеральный закон от 21.12.1994 № 69-ФЗ «О пожарной безопасности»;</w:t>
      </w:r>
    </w:p>
    <w:p w14:paraId="0C18B022"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Федеральный закон от 24.07.2007 № 221-ФЗ «О государственном кадастре недвижимости»;</w:t>
      </w:r>
    </w:p>
    <w:p w14:paraId="2A29CD4A"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 xml:space="preserve">- </w:t>
      </w:r>
      <w:r w:rsidRPr="00686C4C">
        <w:rPr>
          <w:rFonts w:ascii="Times New Roman" w:eastAsia="Times New Roman" w:hAnsi="Times New Roman"/>
          <w:iCs/>
          <w:color w:val="000000" w:themeColor="text1"/>
          <w:sz w:val="24"/>
          <w:szCs w:val="24"/>
          <w:lang w:eastAsia="ar-SA"/>
        </w:rPr>
        <w:t>СП 42.13330.2011 "СНиП 2.07.01-89* Градостроительство. Планировка и застройка городских и сельских поселений";</w:t>
      </w:r>
    </w:p>
    <w:p w14:paraId="20B5478F"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color w:val="000000" w:themeColor="text1"/>
          <w:sz w:val="24"/>
          <w:szCs w:val="24"/>
          <w:lang w:eastAsia="ar-SA"/>
        </w:rPr>
        <w:t xml:space="preserve">- </w:t>
      </w:r>
      <w:r w:rsidRPr="00686C4C">
        <w:rPr>
          <w:rFonts w:ascii="Times New Roman" w:eastAsia="Times New Roman" w:hAnsi="Times New Roman"/>
          <w:iCs/>
          <w:color w:val="000000" w:themeColor="text1"/>
          <w:sz w:val="24"/>
          <w:szCs w:val="24"/>
          <w:lang w:eastAsia="ar-SA"/>
        </w:rPr>
        <w:t>СНиП 11-04-2003 «Инструкция о порядке разработки, согласования, экспертизе и утверждении градостроительной документации» в части не противоречащей Градостроительному кодексу РФ;</w:t>
      </w:r>
    </w:p>
    <w:p w14:paraId="6586EAD9"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lastRenderedPageBreak/>
        <w:t>- СанПиН 2.2.1/2.1.1.1200-03 «Санитарно-защитные зоны и санитарная классификация предприятий, сооружений и иных объектов»;</w:t>
      </w:r>
    </w:p>
    <w:p w14:paraId="03EC85FD"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СП 11-112-2001 «Порядок разработки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территории городских и сельских поселений, других муниципальных образований»;</w:t>
      </w:r>
    </w:p>
    <w:p w14:paraId="23DCF7C1"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xml:space="preserve">- </w:t>
      </w:r>
      <w:proofErr w:type="spellStart"/>
      <w:r w:rsidRPr="00686C4C">
        <w:rPr>
          <w:rFonts w:ascii="Times New Roman" w:eastAsia="Times New Roman" w:hAnsi="Times New Roman"/>
          <w:iCs/>
          <w:color w:val="000000" w:themeColor="text1"/>
          <w:sz w:val="24"/>
          <w:szCs w:val="24"/>
          <w:lang w:eastAsia="ar-SA"/>
        </w:rPr>
        <w:t>СниП</w:t>
      </w:r>
      <w:proofErr w:type="spellEnd"/>
      <w:r w:rsidRPr="00686C4C">
        <w:rPr>
          <w:rFonts w:ascii="Times New Roman" w:eastAsia="Times New Roman" w:hAnsi="Times New Roman"/>
          <w:iCs/>
          <w:color w:val="000000" w:themeColor="text1"/>
          <w:sz w:val="24"/>
          <w:szCs w:val="24"/>
          <w:lang w:eastAsia="ar-SA"/>
        </w:rPr>
        <w:t xml:space="preserve"> 2.01.51-90 «Инженерно-технические мероприятия гражданской обороны»;</w:t>
      </w:r>
    </w:p>
    <w:p w14:paraId="6F196D78"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xml:space="preserve">- </w:t>
      </w:r>
      <w:proofErr w:type="spellStart"/>
      <w:r w:rsidRPr="00686C4C">
        <w:rPr>
          <w:rFonts w:ascii="Times New Roman" w:eastAsia="Times New Roman" w:hAnsi="Times New Roman"/>
          <w:iCs/>
          <w:color w:val="000000" w:themeColor="text1"/>
          <w:sz w:val="24"/>
          <w:szCs w:val="24"/>
          <w:lang w:eastAsia="ar-SA"/>
        </w:rPr>
        <w:t>СниП</w:t>
      </w:r>
      <w:proofErr w:type="spellEnd"/>
      <w:r w:rsidRPr="00686C4C">
        <w:rPr>
          <w:rFonts w:ascii="Times New Roman" w:eastAsia="Times New Roman" w:hAnsi="Times New Roman"/>
          <w:iCs/>
          <w:color w:val="000000" w:themeColor="text1"/>
          <w:sz w:val="24"/>
          <w:szCs w:val="24"/>
          <w:lang w:eastAsia="ar-SA"/>
        </w:rPr>
        <w:t xml:space="preserve"> 2.06.15-85 «Инженерная защита территорий от затопления и подтопления»;</w:t>
      </w:r>
    </w:p>
    <w:p w14:paraId="3D8983F0"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Приказ Министерства регионального развития от 30.01.2012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14:paraId="5F976507"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14:paraId="4E0BAB63"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Приказ Министерства экономического развития Российской Федерации от 20.10.2010 №503 «Об установлении требований к формату документов, представляемых в электронном виде в процессе информационного взаимодействия при ведении государственного кадастра недвижимости»;</w:t>
      </w:r>
    </w:p>
    <w:p w14:paraId="30BAD9BF"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Приказ Министерства экономического развития Российской Федерации от 01.08.2014 №П/369 «О реализации информационного взаимодействия при ведении государственного кадастра недвижимости в электронном виде»;</w:t>
      </w:r>
    </w:p>
    <w:p w14:paraId="0B4033A1"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Постановление Правительства Ханты-Мансийского автономного округа – Югры от 29.12.2014 №534-п «Об утверждении Региональных нормативов градостроительного проектирования Ханты-Мансийского автономного округа – Югры»;</w:t>
      </w:r>
    </w:p>
    <w:p w14:paraId="390966A7"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Стратегия социально-экономического развития Ханты-Мансийского района до 2020 года и на период до 2030 года утвержденная постановлением администрации Ханты-Мансийского района от 17.12.2014 №343;</w:t>
      </w:r>
    </w:p>
    <w:p w14:paraId="38B3F33A"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Постановление администрации Ханты-Мансийского района от 25.08.2015 №194 были внесены изменения в части развития рыбопромышленного комплекса в постановление администрации Ханты-Мансийского района от 17.12.2014 №343;</w:t>
      </w:r>
    </w:p>
    <w:p w14:paraId="6A86DAC0" w14:textId="77777777" w:rsidR="00B74305" w:rsidRPr="00686C4C" w:rsidRDefault="00B74305" w:rsidP="00B74305">
      <w:pPr>
        <w:tabs>
          <w:tab w:val="left" w:pos="0"/>
        </w:tabs>
        <w:suppressAutoHyphens/>
        <w:spacing w:after="0" w:line="240" w:lineRule="auto"/>
        <w:ind w:firstLine="567"/>
        <w:jc w:val="both"/>
        <w:rPr>
          <w:rFonts w:ascii="Times New Roman" w:eastAsia="Times New Roman" w:hAnsi="Times New Roman"/>
          <w:iCs/>
          <w:color w:val="000000" w:themeColor="text1"/>
          <w:sz w:val="24"/>
          <w:szCs w:val="24"/>
          <w:lang w:eastAsia="ar-SA"/>
        </w:rPr>
      </w:pPr>
      <w:r w:rsidRPr="00686C4C">
        <w:rPr>
          <w:rFonts w:ascii="Times New Roman" w:eastAsia="Times New Roman" w:hAnsi="Times New Roman"/>
          <w:iCs/>
          <w:color w:val="000000" w:themeColor="text1"/>
          <w:sz w:val="24"/>
          <w:szCs w:val="24"/>
          <w:lang w:eastAsia="ar-SA"/>
        </w:rPr>
        <w:t>- Постановление администрации Ханты-Мансийского района от 30.09.2013 №247 «Об утверждении муниципальной программы «Подготовка перспективных территорий для развития жилищного строительства Ханты-Мансийского района на 2014-2019 годы», утвержденная Постановлением администрации Ханты-Мансийского района от 30.09.2013 года № 247 (с изменениями от 02.03.2017 №56);</w:t>
      </w:r>
    </w:p>
    <w:p w14:paraId="5282DA0E" w14:textId="77777777" w:rsidR="00B74305" w:rsidRPr="00686C4C" w:rsidRDefault="00B74305" w:rsidP="00B74305">
      <w:pPr>
        <w:tabs>
          <w:tab w:val="left" w:pos="0"/>
        </w:tabs>
        <w:suppressAutoHyphens/>
        <w:spacing w:after="0" w:line="276" w:lineRule="auto"/>
        <w:ind w:firstLine="720"/>
        <w:jc w:val="both"/>
        <w:rPr>
          <w:rFonts w:ascii="Times New Roman" w:eastAsia="Times New Roman" w:hAnsi="Times New Roman" w:cs="Times New Roman"/>
          <w:color w:val="000000" w:themeColor="text1"/>
          <w:sz w:val="24"/>
          <w:szCs w:val="24"/>
          <w:lang w:eastAsia="ar-SA"/>
        </w:rPr>
      </w:pPr>
      <w:r w:rsidRPr="00686C4C">
        <w:rPr>
          <w:rFonts w:ascii="Times New Roman" w:eastAsia="Times New Roman" w:hAnsi="Times New Roman"/>
          <w:color w:val="000000" w:themeColor="text1"/>
          <w:sz w:val="24"/>
          <w:szCs w:val="24"/>
          <w:lang w:eastAsia="ar-SA"/>
        </w:rPr>
        <w:t>- Постановление от 13.06.2007 № 153-п «О составе и содержании проектов планировки территории, подготовка которых осуществляется на основании документов территориального планирования Ханты-Мансийского автономного округа-Югры, документов территориального планирования муниципальных образований автономного округа»</w:t>
      </w:r>
      <w:r w:rsidRPr="00686C4C">
        <w:rPr>
          <w:rFonts w:ascii="Times New Roman" w:eastAsia="Times New Roman" w:hAnsi="Times New Roman" w:cs="Times New Roman"/>
          <w:color w:val="000000" w:themeColor="text1"/>
          <w:sz w:val="24"/>
          <w:szCs w:val="24"/>
          <w:lang w:eastAsia="ar-SA"/>
        </w:rPr>
        <w:t>.</w:t>
      </w:r>
    </w:p>
    <w:p w14:paraId="00F430EB" w14:textId="77777777" w:rsidR="00B74305" w:rsidRPr="00686C4C" w:rsidRDefault="00B74305" w:rsidP="00B74305">
      <w:pPr>
        <w:rPr>
          <w:color w:val="000000" w:themeColor="text1"/>
        </w:rPr>
      </w:pPr>
    </w:p>
    <w:p w14:paraId="33055514" w14:textId="77777777" w:rsidR="00B74305" w:rsidRPr="00686C4C" w:rsidRDefault="00B74305" w:rsidP="00B74305">
      <w:pPr>
        <w:rPr>
          <w:color w:val="000000" w:themeColor="text1"/>
        </w:rPr>
      </w:pPr>
    </w:p>
    <w:p w14:paraId="6E9DB276" w14:textId="77777777" w:rsidR="00B74305" w:rsidRPr="00686C4C" w:rsidRDefault="00B74305" w:rsidP="00B74305">
      <w:pPr>
        <w:rPr>
          <w:color w:val="000000" w:themeColor="text1"/>
        </w:rPr>
      </w:pPr>
    </w:p>
    <w:p w14:paraId="32D4482D" w14:textId="77777777" w:rsidR="00B74305" w:rsidRPr="00686C4C" w:rsidRDefault="00B74305" w:rsidP="00B74305">
      <w:pPr>
        <w:rPr>
          <w:color w:val="000000" w:themeColor="text1"/>
        </w:rPr>
      </w:pPr>
    </w:p>
    <w:p w14:paraId="14E1A66A" w14:textId="77777777" w:rsidR="00B74305" w:rsidRPr="00686C4C" w:rsidRDefault="00B74305" w:rsidP="00B74305">
      <w:pPr>
        <w:rPr>
          <w:color w:val="000000" w:themeColor="text1"/>
        </w:rPr>
      </w:pPr>
    </w:p>
    <w:p w14:paraId="2FB9EF99" w14:textId="77777777" w:rsidR="00B74305" w:rsidRPr="00686C4C" w:rsidRDefault="00B74305" w:rsidP="00B74305">
      <w:pPr>
        <w:rPr>
          <w:color w:val="000000" w:themeColor="text1"/>
        </w:rPr>
      </w:pPr>
    </w:p>
    <w:p w14:paraId="0B29982D" w14:textId="77777777" w:rsidR="00B74305" w:rsidRPr="00686C4C" w:rsidRDefault="00B74305" w:rsidP="00B74305">
      <w:pPr>
        <w:rPr>
          <w:color w:val="000000" w:themeColor="text1"/>
        </w:rPr>
      </w:pPr>
    </w:p>
    <w:p w14:paraId="55BFB6C9" w14:textId="77777777" w:rsidR="00303807" w:rsidRPr="00686C4C" w:rsidRDefault="00303807" w:rsidP="00303807">
      <w:pPr>
        <w:spacing w:before="100" w:beforeAutospacing="1" w:after="100" w:afterAutospacing="1" w:line="240" w:lineRule="auto"/>
        <w:jc w:val="center"/>
        <w:outlineLvl w:val="0"/>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lastRenderedPageBreak/>
        <w:t>1. ХАРАКТЕРИСТИКА ПРОЕКТИРУЕМОЙ ТЕРРИТОРИИ</w:t>
      </w:r>
    </w:p>
    <w:p w14:paraId="36D41EF4" w14:textId="77777777" w:rsidR="00303807" w:rsidRPr="00686C4C" w:rsidRDefault="00303807" w:rsidP="00303807">
      <w:pPr>
        <w:spacing w:line="240" w:lineRule="auto"/>
        <w:jc w:val="both"/>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Границы проектируемой территории</w:t>
      </w:r>
    </w:p>
    <w:p w14:paraId="02B439A1" w14:textId="77777777" w:rsidR="00AD6FED" w:rsidRPr="00686C4C" w:rsidRDefault="00AD6FED" w:rsidP="00AD6FED">
      <w:pPr>
        <w:pStyle w:val="09515"/>
        <w:rPr>
          <w:color w:val="000000" w:themeColor="text1"/>
        </w:rPr>
      </w:pPr>
      <w:r w:rsidRPr="00686C4C">
        <w:rPr>
          <w:color w:val="000000" w:themeColor="text1"/>
        </w:rPr>
        <w:t xml:space="preserve">Сельское поселение </w:t>
      </w:r>
      <w:proofErr w:type="spellStart"/>
      <w:r w:rsidRPr="00686C4C">
        <w:rPr>
          <w:color w:val="000000" w:themeColor="text1"/>
        </w:rPr>
        <w:t>Выкатной</w:t>
      </w:r>
      <w:proofErr w:type="spellEnd"/>
      <w:r w:rsidRPr="00686C4C">
        <w:rPr>
          <w:color w:val="000000" w:themeColor="text1"/>
        </w:rPr>
        <w:t xml:space="preserve"> расположено к </w:t>
      </w:r>
      <w:proofErr w:type="spellStart"/>
      <w:r w:rsidRPr="00686C4C">
        <w:rPr>
          <w:color w:val="000000" w:themeColor="text1"/>
        </w:rPr>
        <w:t>юго</w:t>
      </w:r>
      <w:proofErr w:type="spellEnd"/>
      <w:r w:rsidRPr="00686C4C">
        <w:rPr>
          <w:color w:val="000000" w:themeColor="text1"/>
        </w:rPr>
        <w:t xml:space="preserve"> -востоку от г. Ханты-Мансийск и не имеет автомобильной связи с ним. </w:t>
      </w:r>
      <w:r w:rsidR="00DB0A98" w:rsidRPr="00686C4C">
        <w:rPr>
          <w:color w:val="000000" w:themeColor="text1"/>
        </w:rPr>
        <w:t xml:space="preserve">Административный центр сельского поселения – п. </w:t>
      </w:r>
      <w:proofErr w:type="spellStart"/>
      <w:r w:rsidR="00DB0A98" w:rsidRPr="00686C4C">
        <w:rPr>
          <w:color w:val="000000" w:themeColor="text1"/>
        </w:rPr>
        <w:t>Выкатной</w:t>
      </w:r>
      <w:proofErr w:type="spellEnd"/>
      <w:r w:rsidR="00DB0A98" w:rsidRPr="00686C4C">
        <w:rPr>
          <w:color w:val="000000" w:themeColor="text1"/>
        </w:rPr>
        <w:t xml:space="preserve">. </w:t>
      </w:r>
      <w:r w:rsidRPr="00686C4C">
        <w:rPr>
          <w:color w:val="000000" w:themeColor="text1"/>
        </w:rPr>
        <w:t xml:space="preserve">По территории поселения через п. </w:t>
      </w:r>
      <w:proofErr w:type="spellStart"/>
      <w:r w:rsidRPr="00686C4C">
        <w:rPr>
          <w:color w:val="000000" w:themeColor="text1"/>
        </w:rPr>
        <w:t>Выкатной</w:t>
      </w:r>
      <w:proofErr w:type="spellEnd"/>
      <w:r w:rsidRPr="00686C4C">
        <w:rPr>
          <w:color w:val="000000" w:themeColor="text1"/>
        </w:rPr>
        <w:t xml:space="preserve"> протекает река </w:t>
      </w:r>
      <w:proofErr w:type="spellStart"/>
      <w:r w:rsidRPr="00686C4C">
        <w:rPr>
          <w:color w:val="000000" w:themeColor="text1"/>
        </w:rPr>
        <w:t>Конда</w:t>
      </w:r>
      <w:proofErr w:type="spellEnd"/>
      <w:r w:rsidRPr="00686C4C">
        <w:rPr>
          <w:color w:val="000000" w:themeColor="text1"/>
        </w:rPr>
        <w:t>, впадающая в Иртыш</w:t>
      </w:r>
      <w:r w:rsidR="00DB0A98" w:rsidRPr="00686C4C">
        <w:rPr>
          <w:color w:val="000000" w:themeColor="text1"/>
        </w:rPr>
        <w:t>.</w:t>
      </w:r>
    </w:p>
    <w:p w14:paraId="571397CC" w14:textId="77777777" w:rsidR="00303807" w:rsidRPr="00686C4C" w:rsidRDefault="00303807" w:rsidP="00303807">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Общая площадь земель в границах населенного пункта составляет </w:t>
      </w:r>
      <w:r w:rsidR="00903878" w:rsidRPr="00686C4C">
        <w:rPr>
          <w:rFonts w:ascii="Times New Roman" w:eastAsia="Times New Roman" w:hAnsi="Times New Roman" w:cs="Times New Roman"/>
          <w:color w:val="000000" w:themeColor="text1"/>
          <w:sz w:val="24"/>
          <w:szCs w:val="24"/>
          <w:lang w:eastAsia="ru-RU"/>
        </w:rPr>
        <w:t>149</w:t>
      </w:r>
      <w:r w:rsidRPr="00686C4C">
        <w:rPr>
          <w:rFonts w:ascii="Times New Roman" w:eastAsia="Times New Roman" w:hAnsi="Times New Roman" w:cs="Times New Roman"/>
          <w:color w:val="000000" w:themeColor="text1"/>
          <w:sz w:val="24"/>
          <w:szCs w:val="24"/>
          <w:lang w:eastAsia="ru-RU"/>
        </w:rPr>
        <w:t xml:space="preserve"> га.</w:t>
      </w:r>
    </w:p>
    <w:p w14:paraId="25B363CD" w14:textId="77777777" w:rsidR="00303807" w:rsidRPr="00686C4C" w:rsidRDefault="00303807" w:rsidP="00303807">
      <w:pPr>
        <w:spacing w:before="240" w:after="0" w:line="240" w:lineRule="auto"/>
        <w:jc w:val="both"/>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Сведения о территории проектирования</w:t>
      </w:r>
    </w:p>
    <w:p w14:paraId="6E086F29" w14:textId="77777777" w:rsidR="00303807" w:rsidRPr="00686C4C" w:rsidRDefault="00303807" w:rsidP="00303807">
      <w:pPr>
        <w:spacing w:before="240"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Территория расположена на землях с категорией – земли поселений (земли населенных пунктов).</w:t>
      </w:r>
    </w:p>
    <w:p w14:paraId="549D60DE" w14:textId="77777777" w:rsidR="00903878" w:rsidRPr="00686C4C" w:rsidRDefault="00903878" w:rsidP="00903878">
      <w:pPr>
        <w:suppressAutoHyphens/>
        <w:spacing w:after="0" w:line="240" w:lineRule="auto"/>
        <w:ind w:right="-1" w:firstLine="567"/>
        <w:jc w:val="both"/>
        <w:rPr>
          <w:rFonts w:ascii="Times New Roman" w:eastAsia="Times New Roman" w:hAnsi="Times New Roman" w:cs="Times New Roman"/>
          <w:color w:val="000000" w:themeColor="text1"/>
          <w:sz w:val="24"/>
          <w:szCs w:val="24"/>
          <w:lang w:eastAsia="ar-SA"/>
        </w:rPr>
      </w:pPr>
      <w:r w:rsidRPr="00686C4C">
        <w:rPr>
          <w:rFonts w:ascii="Times New Roman" w:eastAsia="Times New Roman" w:hAnsi="Times New Roman" w:cs="Times New Roman"/>
          <w:color w:val="000000" w:themeColor="text1"/>
          <w:sz w:val="24"/>
          <w:szCs w:val="24"/>
          <w:lang w:eastAsia="ar-SA"/>
        </w:rPr>
        <w:t xml:space="preserve">Территория п. </w:t>
      </w:r>
      <w:proofErr w:type="spellStart"/>
      <w:r w:rsidRPr="00686C4C">
        <w:rPr>
          <w:rFonts w:ascii="Times New Roman" w:eastAsia="Times New Roman" w:hAnsi="Times New Roman" w:cs="Times New Roman"/>
          <w:color w:val="000000" w:themeColor="text1"/>
          <w:sz w:val="24"/>
          <w:szCs w:val="24"/>
          <w:lang w:eastAsia="ar-SA"/>
        </w:rPr>
        <w:t>Выкатной</w:t>
      </w:r>
      <w:proofErr w:type="spellEnd"/>
      <w:r w:rsidRPr="00686C4C">
        <w:rPr>
          <w:rFonts w:ascii="Times New Roman" w:eastAsia="Times New Roman" w:hAnsi="Times New Roman" w:cs="Times New Roman"/>
          <w:color w:val="000000" w:themeColor="text1"/>
          <w:sz w:val="24"/>
          <w:szCs w:val="24"/>
          <w:lang w:eastAsia="ar-SA"/>
        </w:rPr>
        <w:t xml:space="preserve"> имеет сложившуюся, вытянутую с севера на юг, линейную структуру, сформированную, в основном, кварталами прямоугольной формы, вдоль береговой линии р. </w:t>
      </w:r>
      <w:proofErr w:type="spellStart"/>
      <w:r w:rsidRPr="00686C4C">
        <w:rPr>
          <w:rFonts w:ascii="Times New Roman" w:eastAsia="Times New Roman" w:hAnsi="Times New Roman" w:cs="Times New Roman"/>
          <w:color w:val="000000" w:themeColor="text1"/>
          <w:sz w:val="24"/>
          <w:szCs w:val="24"/>
          <w:lang w:eastAsia="ar-SA"/>
        </w:rPr>
        <w:t>Конда</w:t>
      </w:r>
      <w:proofErr w:type="spellEnd"/>
      <w:r w:rsidRPr="00686C4C">
        <w:rPr>
          <w:rFonts w:ascii="Times New Roman" w:eastAsia="Times New Roman" w:hAnsi="Times New Roman" w:cs="Times New Roman"/>
          <w:color w:val="000000" w:themeColor="text1"/>
          <w:sz w:val="24"/>
          <w:szCs w:val="24"/>
          <w:lang w:eastAsia="ar-SA"/>
        </w:rPr>
        <w:t>. Планировочная структура деревни сформирована главной улицей Надежд и примыкающей к ней улицей Школьной.</w:t>
      </w:r>
    </w:p>
    <w:p w14:paraId="349A10EC" w14:textId="77777777" w:rsidR="00303807" w:rsidRPr="00686C4C" w:rsidRDefault="00303807" w:rsidP="0090387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Номенклатура учреждений обслуж</w:t>
      </w:r>
      <w:r w:rsidR="003E6021" w:rsidRPr="00686C4C">
        <w:rPr>
          <w:rFonts w:ascii="Times New Roman" w:eastAsia="Times New Roman" w:hAnsi="Times New Roman" w:cs="Times New Roman"/>
          <w:color w:val="000000" w:themeColor="text1"/>
          <w:sz w:val="24"/>
          <w:szCs w:val="24"/>
          <w:lang w:eastAsia="ru-RU"/>
        </w:rPr>
        <w:t>ивания достаточно разнообразна.</w:t>
      </w:r>
      <w:r w:rsidR="00903878"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Times New Roman"/>
          <w:color w:val="000000" w:themeColor="text1"/>
          <w:sz w:val="24"/>
          <w:szCs w:val="24"/>
          <w:lang w:eastAsia="ru-RU"/>
        </w:rPr>
        <w:t xml:space="preserve">Основные объекты административно-делового и досугового назначения сосредоточены в </w:t>
      </w:r>
      <w:r w:rsidR="00E40EE2" w:rsidRPr="00686C4C">
        <w:rPr>
          <w:rFonts w:ascii="Times New Roman" w:eastAsia="Times New Roman" w:hAnsi="Times New Roman" w:cs="Times New Roman"/>
          <w:color w:val="000000" w:themeColor="text1"/>
          <w:sz w:val="24"/>
          <w:szCs w:val="24"/>
          <w:lang w:eastAsia="ru-RU"/>
        </w:rPr>
        <w:t>центральной</w:t>
      </w:r>
      <w:r w:rsidRPr="00686C4C">
        <w:rPr>
          <w:rFonts w:ascii="Times New Roman" w:eastAsia="Times New Roman" w:hAnsi="Times New Roman" w:cs="Times New Roman"/>
          <w:color w:val="000000" w:themeColor="text1"/>
          <w:sz w:val="24"/>
          <w:szCs w:val="24"/>
          <w:lang w:eastAsia="ru-RU"/>
        </w:rPr>
        <w:t xml:space="preserve"> части п</w:t>
      </w:r>
      <w:r w:rsidR="003E6021" w:rsidRPr="00686C4C">
        <w:rPr>
          <w:rFonts w:ascii="Times New Roman" w:eastAsia="Times New Roman" w:hAnsi="Times New Roman" w:cs="Times New Roman"/>
          <w:color w:val="000000" w:themeColor="text1"/>
          <w:sz w:val="24"/>
          <w:szCs w:val="24"/>
          <w:lang w:eastAsia="ru-RU"/>
        </w:rPr>
        <w:t>оселения: здание администрации</w:t>
      </w:r>
      <w:r w:rsidRPr="00686C4C">
        <w:rPr>
          <w:rFonts w:ascii="Times New Roman" w:eastAsia="Times New Roman" w:hAnsi="Times New Roman" w:cs="Times New Roman"/>
          <w:color w:val="000000" w:themeColor="text1"/>
          <w:sz w:val="24"/>
          <w:szCs w:val="24"/>
          <w:lang w:eastAsia="ru-RU"/>
        </w:rPr>
        <w:t xml:space="preserve">, клуб, </w:t>
      </w:r>
      <w:r w:rsidR="00510813" w:rsidRPr="00686C4C">
        <w:rPr>
          <w:rFonts w:ascii="Times New Roman" w:eastAsia="Times New Roman" w:hAnsi="Times New Roman" w:cs="Times New Roman"/>
          <w:color w:val="000000" w:themeColor="text1"/>
          <w:sz w:val="24"/>
          <w:szCs w:val="24"/>
          <w:lang w:eastAsia="ru-RU"/>
        </w:rPr>
        <w:t>почта</w:t>
      </w:r>
      <w:r w:rsidRPr="00686C4C">
        <w:rPr>
          <w:rFonts w:ascii="Times New Roman" w:eastAsia="Times New Roman" w:hAnsi="Times New Roman" w:cs="Times New Roman"/>
          <w:color w:val="000000" w:themeColor="text1"/>
          <w:sz w:val="24"/>
          <w:szCs w:val="24"/>
          <w:lang w:eastAsia="ru-RU"/>
        </w:rPr>
        <w:t xml:space="preserve">. Основные объекты социальной инфраструктуры (школа, </w:t>
      </w:r>
      <w:r w:rsidR="003E6021" w:rsidRPr="00686C4C">
        <w:rPr>
          <w:rFonts w:ascii="Times New Roman" w:eastAsia="Times New Roman" w:hAnsi="Times New Roman" w:cs="Times New Roman"/>
          <w:color w:val="000000" w:themeColor="text1"/>
          <w:sz w:val="24"/>
          <w:szCs w:val="24"/>
          <w:lang w:eastAsia="ru-RU"/>
        </w:rPr>
        <w:t>детский сад</w:t>
      </w:r>
      <w:r w:rsidRPr="00686C4C">
        <w:rPr>
          <w:rFonts w:ascii="Times New Roman" w:eastAsia="Times New Roman" w:hAnsi="Times New Roman" w:cs="Times New Roman"/>
          <w:color w:val="000000" w:themeColor="text1"/>
          <w:sz w:val="24"/>
          <w:szCs w:val="24"/>
          <w:lang w:eastAsia="ru-RU"/>
        </w:rPr>
        <w:t xml:space="preserve">, </w:t>
      </w:r>
      <w:r w:rsidR="003E6021" w:rsidRPr="00686C4C">
        <w:rPr>
          <w:rFonts w:ascii="Times New Roman" w:eastAsia="Times New Roman" w:hAnsi="Times New Roman" w:cs="Times New Roman"/>
          <w:color w:val="000000" w:themeColor="text1"/>
          <w:sz w:val="24"/>
          <w:szCs w:val="24"/>
          <w:lang w:eastAsia="ru-RU"/>
        </w:rPr>
        <w:t>фельдшерско-акушерский пункт</w:t>
      </w:r>
      <w:r w:rsidRPr="00686C4C">
        <w:rPr>
          <w:rFonts w:ascii="Times New Roman" w:eastAsia="Times New Roman" w:hAnsi="Times New Roman" w:cs="Times New Roman"/>
          <w:color w:val="000000" w:themeColor="text1"/>
          <w:sz w:val="24"/>
          <w:szCs w:val="24"/>
          <w:lang w:eastAsia="ru-RU"/>
        </w:rPr>
        <w:t xml:space="preserve">) расположены в </w:t>
      </w:r>
      <w:r w:rsidR="00CA69D4" w:rsidRPr="00686C4C">
        <w:rPr>
          <w:rFonts w:ascii="Times New Roman" w:eastAsia="Times New Roman" w:hAnsi="Times New Roman" w:cs="Times New Roman"/>
          <w:color w:val="000000" w:themeColor="text1"/>
          <w:sz w:val="24"/>
          <w:szCs w:val="24"/>
          <w:lang w:eastAsia="ru-RU"/>
        </w:rPr>
        <w:t xml:space="preserve">центральной </w:t>
      </w:r>
      <w:r w:rsidRPr="00686C4C">
        <w:rPr>
          <w:rFonts w:ascii="Times New Roman" w:eastAsia="Times New Roman" w:hAnsi="Times New Roman" w:cs="Times New Roman"/>
          <w:color w:val="000000" w:themeColor="text1"/>
          <w:sz w:val="24"/>
          <w:szCs w:val="24"/>
          <w:lang w:eastAsia="ru-RU"/>
        </w:rPr>
        <w:t>части поселения</w:t>
      </w:r>
      <w:r w:rsidR="00CA69D4" w:rsidRPr="00686C4C">
        <w:rPr>
          <w:rFonts w:ascii="Times New Roman" w:eastAsia="Times New Roman" w:hAnsi="Times New Roman" w:cs="Times New Roman"/>
          <w:color w:val="000000" w:themeColor="text1"/>
          <w:sz w:val="24"/>
          <w:szCs w:val="24"/>
          <w:lang w:eastAsia="ru-RU"/>
        </w:rPr>
        <w:t>.</w:t>
      </w:r>
    </w:p>
    <w:p w14:paraId="1587F345" w14:textId="77777777" w:rsidR="00903878" w:rsidRPr="00686C4C" w:rsidRDefault="00303807" w:rsidP="0090387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Жилые кварталы застроены малоэтажными и индивидуальными жилыми домами. Взаимосвязь всех планировочных зон осуществляется системой основных улиц, имеющих выходы к объектам, обеспечивающих внешние связи: вертолетной площадке, автозимнику</w:t>
      </w:r>
      <w:r w:rsidR="00CA69D4" w:rsidRPr="00686C4C">
        <w:rPr>
          <w:rFonts w:ascii="Times New Roman" w:eastAsia="Times New Roman" w:hAnsi="Times New Roman" w:cs="Times New Roman"/>
          <w:color w:val="000000" w:themeColor="text1"/>
          <w:sz w:val="24"/>
          <w:szCs w:val="24"/>
          <w:lang w:eastAsia="ru-RU"/>
        </w:rPr>
        <w:t>.</w:t>
      </w:r>
      <w:r w:rsidR="00903878" w:rsidRPr="00686C4C">
        <w:rPr>
          <w:rFonts w:ascii="Times New Roman" w:eastAsia="Times New Roman" w:hAnsi="Times New Roman" w:cs="Times New Roman"/>
          <w:color w:val="000000" w:themeColor="text1"/>
          <w:sz w:val="24"/>
          <w:szCs w:val="24"/>
          <w:lang w:eastAsia="ru-RU"/>
        </w:rPr>
        <w:t xml:space="preserve"> </w:t>
      </w:r>
      <w:r w:rsidR="00903878" w:rsidRPr="00686C4C">
        <w:rPr>
          <w:rFonts w:ascii="Times New Roman" w:eastAsia="Times New Roman" w:hAnsi="Times New Roman" w:cs="Times New Roman"/>
          <w:color w:val="000000" w:themeColor="text1"/>
          <w:sz w:val="24"/>
          <w:szCs w:val="24"/>
          <w:lang w:eastAsia="ar-SA"/>
        </w:rPr>
        <w:t>Имеются свободные территории.</w:t>
      </w:r>
    </w:p>
    <w:p w14:paraId="1B8C6720"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Характерным для существующей планировочной структуры населенного пункта является следующее:</w:t>
      </w:r>
    </w:p>
    <w:p w14:paraId="745CEDEB"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населенный пункт труднодоступен, несмотря на близость к центру района и округа;</w:t>
      </w:r>
    </w:p>
    <w:p w14:paraId="2C205286"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недостаточное транспортное и инженерное обеспечение;</w:t>
      </w:r>
    </w:p>
    <w:p w14:paraId="6F0AA5C9"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-основная часть застройки: малоэтажная многоквартирная и одноэтажная одноквартирная с большими приусадебными участками;</w:t>
      </w:r>
    </w:p>
    <w:p w14:paraId="0686F853"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размещение основных промышленных и коммунально-складских территорий к юг</w:t>
      </w:r>
      <w:r w:rsidR="00903878" w:rsidRPr="00686C4C">
        <w:rPr>
          <w:rFonts w:ascii="Times New Roman" w:eastAsia="Times New Roman" w:hAnsi="Times New Roman" w:cs="Times New Roman"/>
          <w:color w:val="000000" w:themeColor="text1"/>
          <w:sz w:val="24"/>
          <w:szCs w:val="24"/>
          <w:lang w:eastAsia="ru-RU"/>
        </w:rPr>
        <w:t>о-востоку</w:t>
      </w:r>
      <w:r w:rsidRPr="00686C4C">
        <w:rPr>
          <w:rFonts w:ascii="Times New Roman" w:eastAsia="Times New Roman" w:hAnsi="Times New Roman" w:cs="Times New Roman"/>
          <w:color w:val="000000" w:themeColor="text1"/>
          <w:sz w:val="24"/>
          <w:szCs w:val="24"/>
          <w:lang w:eastAsia="ru-RU"/>
        </w:rPr>
        <w:t xml:space="preserve"> от селитебной зоны;</w:t>
      </w:r>
    </w:p>
    <w:p w14:paraId="02F135A3"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 влияние на планировочную структуру водных объектов: с </w:t>
      </w:r>
      <w:r w:rsidR="00903878" w:rsidRPr="00686C4C">
        <w:rPr>
          <w:rFonts w:ascii="Times New Roman" w:eastAsia="Times New Roman" w:hAnsi="Times New Roman" w:cs="Times New Roman"/>
          <w:color w:val="000000" w:themeColor="text1"/>
          <w:sz w:val="24"/>
          <w:szCs w:val="24"/>
          <w:lang w:eastAsia="ru-RU"/>
        </w:rPr>
        <w:t>восточной</w:t>
      </w:r>
      <w:r w:rsidRPr="00686C4C">
        <w:rPr>
          <w:rFonts w:ascii="Times New Roman" w:eastAsia="Times New Roman" w:hAnsi="Times New Roman" w:cs="Times New Roman"/>
          <w:color w:val="000000" w:themeColor="text1"/>
          <w:sz w:val="24"/>
          <w:szCs w:val="24"/>
          <w:lang w:eastAsia="ru-RU"/>
        </w:rPr>
        <w:t xml:space="preserve"> стороны примыкает р. </w:t>
      </w:r>
      <w:proofErr w:type="spellStart"/>
      <w:r w:rsidR="00903878" w:rsidRPr="00686C4C">
        <w:rPr>
          <w:rFonts w:ascii="Times New Roman" w:eastAsia="Times New Roman" w:hAnsi="Times New Roman" w:cs="Times New Roman"/>
          <w:color w:val="000000" w:themeColor="text1"/>
          <w:sz w:val="24"/>
          <w:szCs w:val="24"/>
          <w:lang w:eastAsia="ru-RU"/>
        </w:rPr>
        <w:t>Конда</w:t>
      </w:r>
      <w:proofErr w:type="spellEnd"/>
      <w:r w:rsidRPr="00686C4C">
        <w:rPr>
          <w:rFonts w:ascii="Times New Roman" w:eastAsia="Times New Roman" w:hAnsi="Times New Roman" w:cs="Times New Roman"/>
          <w:color w:val="000000" w:themeColor="text1"/>
          <w:sz w:val="24"/>
          <w:szCs w:val="24"/>
          <w:lang w:eastAsia="ru-RU"/>
        </w:rPr>
        <w:t xml:space="preserve"> с затапливаемой поймой.</w:t>
      </w:r>
    </w:p>
    <w:p w14:paraId="7AA36B81"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В границах проектирования проходят существующие объекты инженерной инфраструктуры:</w:t>
      </w:r>
    </w:p>
    <w:p w14:paraId="6A602408"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водопровод;</w:t>
      </w:r>
    </w:p>
    <w:p w14:paraId="05533488"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тепловые сети;</w:t>
      </w:r>
    </w:p>
    <w:p w14:paraId="6412EEEA"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 воздушные линии электропередач 10 </w:t>
      </w:r>
      <w:proofErr w:type="spellStart"/>
      <w:r w:rsidRPr="00686C4C">
        <w:rPr>
          <w:rFonts w:ascii="Times New Roman" w:eastAsia="Times New Roman" w:hAnsi="Times New Roman" w:cs="Times New Roman"/>
          <w:color w:val="000000" w:themeColor="text1"/>
          <w:sz w:val="24"/>
          <w:szCs w:val="24"/>
          <w:lang w:eastAsia="ru-RU"/>
        </w:rPr>
        <w:t>кВ</w:t>
      </w:r>
      <w:proofErr w:type="spellEnd"/>
      <w:r w:rsidRPr="00686C4C">
        <w:rPr>
          <w:rFonts w:ascii="Times New Roman" w:eastAsia="Times New Roman" w:hAnsi="Times New Roman" w:cs="Times New Roman"/>
          <w:color w:val="000000" w:themeColor="text1"/>
          <w:sz w:val="24"/>
          <w:szCs w:val="24"/>
          <w:lang w:eastAsia="ru-RU"/>
        </w:rPr>
        <w:t>;</w:t>
      </w:r>
    </w:p>
    <w:p w14:paraId="456478F9"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 воздушные линии электропередач 0,4 </w:t>
      </w:r>
      <w:proofErr w:type="spellStart"/>
      <w:r w:rsidRPr="00686C4C">
        <w:rPr>
          <w:rFonts w:ascii="Times New Roman" w:eastAsia="Times New Roman" w:hAnsi="Times New Roman" w:cs="Times New Roman"/>
          <w:color w:val="000000" w:themeColor="text1"/>
          <w:sz w:val="24"/>
          <w:szCs w:val="24"/>
          <w:lang w:eastAsia="ru-RU"/>
        </w:rPr>
        <w:t>кВ</w:t>
      </w:r>
      <w:proofErr w:type="spellEnd"/>
      <w:r w:rsidRPr="00686C4C">
        <w:rPr>
          <w:rFonts w:ascii="Times New Roman" w:eastAsia="Times New Roman" w:hAnsi="Times New Roman" w:cs="Times New Roman"/>
          <w:color w:val="000000" w:themeColor="text1"/>
          <w:sz w:val="24"/>
          <w:szCs w:val="24"/>
          <w:lang w:eastAsia="ru-RU"/>
        </w:rPr>
        <w:t>;</w:t>
      </w:r>
    </w:p>
    <w:p w14:paraId="3A81CCDD" w14:textId="77777777" w:rsidR="00CA69D4" w:rsidRPr="00686C4C" w:rsidRDefault="00CA69D4" w:rsidP="00CA69D4">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газопровод.</w:t>
      </w:r>
    </w:p>
    <w:p w14:paraId="209CFD0C" w14:textId="77777777" w:rsidR="002B32A8" w:rsidRPr="00686C4C" w:rsidRDefault="002B32A8" w:rsidP="00CA69D4">
      <w:pPr>
        <w:spacing w:before="240" w:after="0" w:line="240" w:lineRule="auto"/>
        <w:jc w:val="both"/>
        <w:rPr>
          <w:rFonts w:ascii="Times New Roman" w:eastAsia="Times New Roman" w:hAnsi="Times New Roman" w:cs="Times New Roman"/>
          <w:b/>
          <w:color w:val="000000" w:themeColor="text1"/>
          <w:sz w:val="24"/>
          <w:szCs w:val="24"/>
          <w:lang w:eastAsia="ru-RU"/>
        </w:rPr>
      </w:pPr>
    </w:p>
    <w:p w14:paraId="41A48921" w14:textId="77777777" w:rsidR="002B32A8" w:rsidRPr="00686C4C" w:rsidRDefault="002B32A8" w:rsidP="00CA69D4">
      <w:pPr>
        <w:spacing w:before="240" w:after="0" w:line="240" w:lineRule="auto"/>
        <w:jc w:val="both"/>
        <w:rPr>
          <w:rFonts w:ascii="Times New Roman" w:eastAsia="Times New Roman" w:hAnsi="Times New Roman" w:cs="Times New Roman"/>
          <w:b/>
          <w:color w:val="000000" w:themeColor="text1"/>
          <w:sz w:val="24"/>
          <w:szCs w:val="24"/>
          <w:lang w:eastAsia="ru-RU"/>
        </w:rPr>
      </w:pPr>
    </w:p>
    <w:p w14:paraId="602D93AC" w14:textId="77777777" w:rsidR="002B32A8" w:rsidRPr="00686C4C" w:rsidRDefault="002B32A8" w:rsidP="00CA69D4">
      <w:pPr>
        <w:spacing w:before="240" w:after="0" w:line="240" w:lineRule="auto"/>
        <w:jc w:val="both"/>
        <w:rPr>
          <w:rFonts w:ascii="Times New Roman" w:eastAsia="Times New Roman" w:hAnsi="Times New Roman" w:cs="Times New Roman"/>
          <w:b/>
          <w:color w:val="000000" w:themeColor="text1"/>
          <w:sz w:val="24"/>
          <w:szCs w:val="24"/>
          <w:lang w:eastAsia="ru-RU"/>
        </w:rPr>
      </w:pPr>
    </w:p>
    <w:p w14:paraId="4F8721C6" w14:textId="77777777" w:rsidR="002B32A8" w:rsidRPr="00686C4C" w:rsidRDefault="002B32A8" w:rsidP="00CA69D4">
      <w:pPr>
        <w:spacing w:before="240" w:after="0" w:line="240" w:lineRule="auto"/>
        <w:jc w:val="both"/>
        <w:rPr>
          <w:rFonts w:ascii="Times New Roman" w:eastAsia="Times New Roman" w:hAnsi="Times New Roman" w:cs="Times New Roman"/>
          <w:b/>
          <w:color w:val="000000" w:themeColor="text1"/>
          <w:sz w:val="24"/>
          <w:szCs w:val="24"/>
          <w:lang w:eastAsia="ru-RU"/>
        </w:rPr>
      </w:pPr>
    </w:p>
    <w:p w14:paraId="0E277F2D" w14:textId="77777777" w:rsidR="002B32A8" w:rsidRPr="00686C4C" w:rsidRDefault="002B32A8" w:rsidP="00CA69D4">
      <w:pPr>
        <w:spacing w:before="240" w:after="0" w:line="240" w:lineRule="auto"/>
        <w:jc w:val="both"/>
        <w:rPr>
          <w:rFonts w:ascii="Times New Roman" w:eastAsia="Times New Roman" w:hAnsi="Times New Roman" w:cs="Times New Roman"/>
          <w:b/>
          <w:color w:val="000000" w:themeColor="text1"/>
          <w:sz w:val="24"/>
          <w:szCs w:val="24"/>
          <w:lang w:eastAsia="ru-RU"/>
        </w:rPr>
      </w:pPr>
    </w:p>
    <w:p w14:paraId="1C469773" w14:textId="77777777" w:rsidR="00CA69D4" w:rsidRPr="00686C4C" w:rsidRDefault="00CA69D4" w:rsidP="00CA69D4">
      <w:pPr>
        <w:spacing w:before="240" w:after="0" w:line="240" w:lineRule="auto"/>
        <w:jc w:val="both"/>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lastRenderedPageBreak/>
        <w:t>Границы зон с особыми условиями использования</w:t>
      </w:r>
    </w:p>
    <w:p w14:paraId="5B2CCFCC" w14:textId="77777777" w:rsidR="00CA69D4" w:rsidRPr="00686C4C" w:rsidRDefault="00CA69D4" w:rsidP="00CA69D4">
      <w:pPr>
        <w:spacing w:after="0" w:line="240" w:lineRule="auto"/>
        <w:jc w:val="center"/>
        <w:rPr>
          <w:rFonts w:ascii="Times New Roman" w:hAnsi="Times New Roman"/>
          <w:color w:val="000000" w:themeColor="text1"/>
          <w:sz w:val="24"/>
        </w:rPr>
      </w:pPr>
      <w:r w:rsidRPr="00686C4C">
        <w:rPr>
          <w:rFonts w:ascii="Times New Roman" w:hAnsi="Times New Roman"/>
          <w:color w:val="000000" w:themeColor="text1"/>
          <w:sz w:val="24"/>
        </w:rPr>
        <w:t>Перечень существующих промышленных, сельскохозяйственных и коммунально-складских предприятий</w:t>
      </w:r>
    </w:p>
    <w:p w14:paraId="612CA7B7" w14:textId="77777777" w:rsidR="00CA69D4" w:rsidRPr="00686C4C" w:rsidRDefault="00CA69D4" w:rsidP="00CA69D4">
      <w:pPr>
        <w:spacing w:after="0" w:line="240" w:lineRule="auto"/>
        <w:jc w:val="right"/>
        <w:rPr>
          <w:rFonts w:ascii="Times New Roman" w:hAnsi="Times New Roman"/>
          <w:i/>
          <w:color w:val="000000" w:themeColor="text1"/>
          <w:sz w:val="24"/>
        </w:rPr>
      </w:pPr>
      <w:r w:rsidRPr="00686C4C">
        <w:rPr>
          <w:rFonts w:ascii="Times New Roman" w:hAnsi="Times New Roman"/>
          <w:color w:val="000000" w:themeColor="text1"/>
          <w:sz w:val="24"/>
        </w:rPr>
        <w:t>Таблица 1</w:t>
      </w:r>
    </w:p>
    <w:tbl>
      <w:tblPr>
        <w:tblW w:w="5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3842"/>
        <w:gridCol w:w="1410"/>
      </w:tblGrid>
      <w:tr w:rsidR="00686C4C" w:rsidRPr="00686C4C" w14:paraId="6B4C2406" w14:textId="77777777" w:rsidTr="0045442B">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092AF2D2" w14:textId="77777777" w:rsidR="00CA69D4" w:rsidRPr="00686C4C" w:rsidRDefault="00CA69D4" w:rsidP="0045442B">
            <w:pPr>
              <w:pStyle w:val="a5"/>
              <w:spacing w:after="0" w:line="240" w:lineRule="auto"/>
              <w:ind w:left="-45"/>
              <w:jc w:val="center"/>
              <w:rPr>
                <w:rFonts w:ascii="Times New Roman" w:hAnsi="Times New Roman"/>
                <w:b/>
                <w:color w:val="000000" w:themeColor="text1"/>
              </w:rPr>
            </w:pPr>
            <w:r w:rsidRPr="00686C4C">
              <w:rPr>
                <w:rFonts w:ascii="Times New Roman" w:hAnsi="Times New Roman"/>
                <w:b/>
                <w:color w:val="000000" w:themeColor="text1"/>
              </w:rPr>
              <w:t>№ п/п</w:t>
            </w: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4FB225E0" w14:textId="77777777" w:rsidR="00CA69D4" w:rsidRPr="00686C4C" w:rsidRDefault="00CA69D4" w:rsidP="0045442B">
            <w:pPr>
              <w:spacing w:line="240" w:lineRule="auto"/>
              <w:ind w:left="-45"/>
              <w:jc w:val="center"/>
              <w:rPr>
                <w:rFonts w:ascii="Times New Roman" w:hAnsi="Times New Roman"/>
                <w:b/>
                <w:i/>
                <w:color w:val="000000" w:themeColor="text1"/>
              </w:rPr>
            </w:pPr>
            <w:r w:rsidRPr="00686C4C">
              <w:rPr>
                <w:rFonts w:ascii="Times New Roman" w:hAnsi="Times New Roman"/>
                <w:b/>
                <w:color w:val="000000" w:themeColor="text1"/>
              </w:rPr>
              <w:t>Наименование существующих предприятий</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0063D613" w14:textId="77777777" w:rsidR="00CA69D4" w:rsidRPr="00686C4C" w:rsidRDefault="00CA69D4" w:rsidP="0045442B">
            <w:pPr>
              <w:spacing w:line="240" w:lineRule="auto"/>
              <w:ind w:left="-45"/>
              <w:jc w:val="center"/>
              <w:rPr>
                <w:rFonts w:ascii="Times New Roman" w:hAnsi="Times New Roman"/>
                <w:b/>
                <w:i/>
                <w:color w:val="000000" w:themeColor="text1"/>
              </w:rPr>
            </w:pPr>
            <w:r w:rsidRPr="00686C4C">
              <w:rPr>
                <w:rFonts w:ascii="Times New Roman" w:hAnsi="Times New Roman"/>
                <w:b/>
                <w:color w:val="000000" w:themeColor="text1"/>
              </w:rPr>
              <w:t>С33</w:t>
            </w:r>
          </w:p>
          <w:p w14:paraId="11184643" w14:textId="77777777" w:rsidR="00CA69D4" w:rsidRPr="00686C4C" w:rsidRDefault="00CA69D4" w:rsidP="0045442B">
            <w:pPr>
              <w:spacing w:line="240" w:lineRule="auto"/>
              <w:ind w:left="-45"/>
              <w:jc w:val="center"/>
              <w:rPr>
                <w:rFonts w:ascii="Times New Roman" w:hAnsi="Times New Roman"/>
                <w:b/>
                <w:i/>
                <w:color w:val="000000" w:themeColor="text1"/>
              </w:rPr>
            </w:pPr>
          </w:p>
        </w:tc>
      </w:tr>
      <w:tr w:rsidR="00686C4C" w:rsidRPr="00686C4C" w14:paraId="0AAEC433" w14:textId="77777777" w:rsidTr="006F6F47">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630EDE6A" w14:textId="77777777" w:rsidR="005D2CBA" w:rsidRPr="00686C4C" w:rsidRDefault="005D2CBA" w:rsidP="005D2CBA">
            <w:pPr>
              <w:pStyle w:val="a5"/>
              <w:numPr>
                <w:ilvl w:val="0"/>
                <w:numId w:val="1"/>
              </w:numPr>
              <w:spacing w:after="0" w:line="240" w:lineRule="auto"/>
              <w:ind w:left="-45" w:right="-26" w:firstLine="0"/>
              <w:contextualSpacing w:val="0"/>
              <w:jc w:val="center"/>
              <w:rPr>
                <w:rFonts w:ascii="Times New Roman" w:hAnsi="Times New Roman" w:cs="Times New Roman"/>
                <w:color w:val="000000" w:themeColor="text1"/>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4C776BA3" w14:textId="77777777" w:rsidR="005D2CBA" w:rsidRPr="00686C4C" w:rsidRDefault="005D2CBA" w:rsidP="00C66316">
            <w:pPr>
              <w:pStyle w:val="S"/>
              <w:ind w:firstLine="0"/>
              <w:jc w:val="left"/>
              <w:rPr>
                <w:color w:val="000000" w:themeColor="text1"/>
                <w:sz w:val="22"/>
                <w:szCs w:val="22"/>
              </w:rPr>
            </w:pPr>
            <w:r w:rsidRPr="00686C4C">
              <w:rPr>
                <w:color w:val="000000" w:themeColor="text1"/>
                <w:sz w:val="22"/>
                <w:szCs w:val="22"/>
              </w:rPr>
              <w:t>Вертолетная площадка</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1C6931F8" w14:textId="77777777" w:rsidR="005D2CBA" w:rsidRPr="00686C4C" w:rsidRDefault="005D2CBA" w:rsidP="00C66316">
            <w:pPr>
              <w:pStyle w:val="S"/>
              <w:ind w:firstLine="0"/>
              <w:jc w:val="center"/>
              <w:rPr>
                <w:color w:val="000000" w:themeColor="text1"/>
                <w:sz w:val="22"/>
                <w:szCs w:val="22"/>
              </w:rPr>
            </w:pPr>
            <w:r w:rsidRPr="00686C4C">
              <w:rPr>
                <w:color w:val="000000" w:themeColor="text1"/>
                <w:sz w:val="22"/>
                <w:szCs w:val="22"/>
              </w:rPr>
              <w:t>300</w:t>
            </w:r>
          </w:p>
        </w:tc>
      </w:tr>
      <w:tr w:rsidR="00686C4C" w:rsidRPr="00686C4C" w14:paraId="45B0E5F6" w14:textId="77777777" w:rsidTr="006F6F47">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6DA9887B" w14:textId="77777777" w:rsidR="005D2CBA" w:rsidRPr="00686C4C" w:rsidRDefault="005D2CBA" w:rsidP="005D2CBA">
            <w:pPr>
              <w:pStyle w:val="a5"/>
              <w:numPr>
                <w:ilvl w:val="0"/>
                <w:numId w:val="1"/>
              </w:numPr>
              <w:spacing w:after="0" w:line="240" w:lineRule="auto"/>
              <w:ind w:left="-45" w:right="-26" w:firstLine="0"/>
              <w:contextualSpacing w:val="0"/>
              <w:jc w:val="center"/>
              <w:rPr>
                <w:rFonts w:ascii="Times New Roman" w:hAnsi="Times New Roman" w:cs="Times New Roman"/>
                <w:color w:val="000000" w:themeColor="text1"/>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1BE5BA1E" w14:textId="77777777" w:rsidR="005D2CBA" w:rsidRPr="00686C4C" w:rsidRDefault="005D2CBA" w:rsidP="00C66316">
            <w:pPr>
              <w:pStyle w:val="S"/>
              <w:ind w:firstLine="0"/>
              <w:jc w:val="left"/>
              <w:rPr>
                <w:color w:val="000000" w:themeColor="text1"/>
                <w:sz w:val="22"/>
                <w:szCs w:val="22"/>
              </w:rPr>
            </w:pPr>
            <w:r w:rsidRPr="00686C4C">
              <w:rPr>
                <w:color w:val="000000" w:themeColor="text1"/>
                <w:sz w:val="22"/>
                <w:szCs w:val="22"/>
              </w:rPr>
              <w:t>Газов</w:t>
            </w:r>
            <w:r w:rsidR="00C66316" w:rsidRPr="00686C4C">
              <w:rPr>
                <w:color w:val="000000" w:themeColor="text1"/>
                <w:sz w:val="22"/>
                <w:szCs w:val="22"/>
              </w:rPr>
              <w:t>ое хранилище</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5721C5DF" w14:textId="77777777" w:rsidR="005D2CBA" w:rsidRPr="00686C4C" w:rsidRDefault="005D2CBA" w:rsidP="00C66316">
            <w:pPr>
              <w:pStyle w:val="S"/>
              <w:ind w:firstLine="0"/>
              <w:jc w:val="center"/>
              <w:rPr>
                <w:color w:val="000000" w:themeColor="text1"/>
                <w:sz w:val="22"/>
                <w:szCs w:val="22"/>
              </w:rPr>
            </w:pPr>
            <w:r w:rsidRPr="00686C4C">
              <w:rPr>
                <w:color w:val="000000" w:themeColor="text1"/>
                <w:sz w:val="22"/>
                <w:szCs w:val="22"/>
              </w:rPr>
              <w:t>300</w:t>
            </w:r>
          </w:p>
        </w:tc>
      </w:tr>
      <w:tr w:rsidR="00686C4C" w:rsidRPr="00686C4C" w14:paraId="55127C02" w14:textId="77777777" w:rsidTr="006F6F47">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2E72E210" w14:textId="77777777" w:rsidR="005D2CBA" w:rsidRPr="00686C4C" w:rsidRDefault="005D2CBA" w:rsidP="005D2CBA">
            <w:pPr>
              <w:pStyle w:val="a5"/>
              <w:numPr>
                <w:ilvl w:val="0"/>
                <w:numId w:val="1"/>
              </w:numPr>
              <w:spacing w:after="0" w:line="240" w:lineRule="auto"/>
              <w:ind w:left="-45" w:right="-26" w:firstLine="0"/>
              <w:contextualSpacing w:val="0"/>
              <w:jc w:val="center"/>
              <w:rPr>
                <w:rFonts w:ascii="Times New Roman" w:hAnsi="Times New Roman" w:cs="Times New Roman"/>
                <w:color w:val="000000" w:themeColor="text1"/>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08575589" w14:textId="77777777" w:rsidR="005D2CBA" w:rsidRPr="00686C4C" w:rsidRDefault="00C66316" w:rsidP="00C66316">
            <w:pPr>
              <w:pStyle w:val="S"/>
              <w:ind w:firstLine="0"/>
              <w:jc w:val="left"/>
              <w:rPr>
                <w:color w:val="000000" w:themeColor="text1"/>
                <w:sz w:val="22"/>
                <w:szCs w:val="22"/>
              </w:rPr>
            </w:pPr>
            <w:r w:rsidRPr="00686C4C">
              <w:rPr>
                <w:color w:val="000000" w:themeColor="text1"/>
                <w:sz w:val="22"/>
                <w:szCs w:val="22"/>
              </w:rPr>
              <w:t>Газораспределительная станция</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19791475" w14:textId="77777777" w:rsidR="005D2CBA" w:rsidRPr="00686C4C" w:rsidRDefault="005D2CBA" w:rsidP="00C66316">
            <w:pPr>
              <w:pStyle w:val="S"/>
              <w:ind w:firstLine="0"/>
              <w:jc w:val="center"/>
              <w:rPr>
                <w:color w:val="000000" w:themeColor="text1"/>
                <w:sz w:val="22"/>
                <w:szCs w:val="22"/>
              </w:rPr>
            </w:pPr>
            <w:r w:rsidRPr="00686C4C">
              <w:rPr>
                <w:color w:val="000000" w:themeColor="text1"/>
                <w:sz w:val="22"/>
                <w:szCs w:val="22"/>
              </w:rPr>
              <w:t>300</w:t>
            </w:r>
          </w:p>
        </w:tc>
      </w:tr>
      <w:tr w:rsidR="00686C4C" w:rsidRPr="00686C4C" w14:paraId="2B803110" w14:textId="77777777" w:rsidTr="006F6F47">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412C38B6" w14:textId="77777777" w:rsidR="005D2CBA" w:rsidRPr="00686C4C" w:rsidRDefault="005D2CBA" w:rsidP="005D2CBA">
            <w:pPr>
              <w:pStyle w:val="a5"/>
              <w:numPr>
                <w:ilvl w:val="0"/>
                <w:numId w:val="1"/>
              </w:numPr>
              <w:spacing w:after="0" w:line="240" w:lineRule="auto"/>
              <w:ind w:left="-45" w:right="-26" w:firstLine="0"/>
              <w:contextualSpacing w:val="0"/>
              <w:jc w:val="center"/>
              <w:rPr>
                <w:rFonts w:ascii="Times New Roman" w:hAnsi="Times New Roman" w:cs="Times New Roman"/>
                <w:color w:val="000000" w:themeColor="text1"/>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58886BBE" w14:textId="77777777" w:rsidR="005D2CBA" w:rsidRPr="00686C4C" w:rsidRDefault="005D2CBA" w:rsidP="00C66316">
            <w:pPr>
              <w:pStyle w:val="S"/>
              <w:ind w:firstLine="0"/>
              <w:jc w:val="left"/>
              <w:rPr>
                <w:color w:val="000000" w:themeColor="text1"/>
                <w:sz w:val="22"/>
                <w:szCs w:val="22"/>
              </w:rPr>
            </w:pPr>
            <w:r w:rsidRPr="00686C4C">
              <w:rPr>
                <w:color w:val="000000" w:themeColor="text1"/>
                <w:sz w:val="22"/>
                <w:szCs w:val="22"/>
              </w:rPr>
              <w:t>Кладбище</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049A38C3" w14:textId="77777777" w:rsidR="005D2CBA" w:rsidRPr="00686C4C" w:rsidRDefault="005D2CBA" w:rsidP="00C66316">
            <w:pPr>
              <w:pStyle w:val="S"/>
              <w:ind w:firstLine="0"/>
              <w:jc w:val="center"/>
              <w:rPr>
                <w:color w:val="000000" w:themeColor="text1"/>
                <w:sz w:val="22"/>
                <w:szCs w:val="22"/>
              </w:rPr>
            </w:pPr>
            <w:r w:rsidRPr="00686C4C">
              <w:rPr>
                <w:color w:val="000000" w:themeColor="text1"/>
                <w:sz w:val="22"/>
                <w:szCs w:val="22"/>
              </w:rPr>
              <w:t>50</w:t>
            </w:r>
          </w:p>
        </w:tc>
      </w:tr>
      <w:tr w:rsidR="00686C4C" w:rsidRPr="00686C4C" w14:paraId="62B075FE" w14:textId="77777777" w:rsidTr="006F6F47">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6FE6EA55" w14:textId="77777777" w:rsidR="005D2CBA" w:rsidRPr="00686C4C" w:rsidRDefault="005D2CBA" w:rsidP="005D2CBA">
            <w:pPr>
              <w:pStyle w:val="a5"/>
              <w:numPr>
                <w:ilvl w:val="0"/>
                <w:numId w:val="1"/>
              </w:numPr>
              <w:spacing w:after="0" w:line="240" w:lineRule="auto"/>
              <w:ind w:left="-45" w:right="-26" w:firstLine="0"/>
              <w:contextualSpacing w:val="0"/>
              <w:jc w:val="center"/>
              <w:rPr>
                <w:rFonts w:ascii="Times New Roman" w:hAnsi="Times New Roman" w:cs="Times New Roman"/>
                <w:color w:val="000000" w:themeColor="text1"/>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08B8AF93" w14:textId="77777777" w:rsidR="005D2CBA" w:rsidRPr="00686C4C" w:rsidRDefault="005D2CBA" w:rsidP="00C66316">
            <w:pPr>
              <w:pStyle w:val="S"/>
              <w:ind w:firstLine="0"/>
              <w:jc w:val="left"/>
              <w:rPr>
                <w:color w:val="000000" w:themeColor="text1"/>
                <w:sz w:val="22"/>
                <w:szCs w:val="22"/>
              </w:rPr>
            </w:pPr>
            <w:r w:rsidRPr="00686C4C">
              <w:rPr>
                <w:color w:val="000000" w:themeColor="text1"/>
                <w:sz w:val="22"/>
                <w:szCs w:val="22"/>
              </w:rPr>
              <w:t>Котельная</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30345513" w14:textId="77777777" w:rsidR="005D2CBA" w:rsidRPr="00686C4C" w:rsidRDefault="005D2CBA" w:rsidP="00C66316">
            <w:pPr>
              <w:pStyle w:val="S"/>
              <w:ind w:firstLine="0"/>
              <w:jc w:val="center"/>
              <w:rPr>
                <w:color w:val="000000" w:themeColor="text1"/>
                <w:sz w:val="22"/>
                <w:szCs w:val="22"/>
              </w:rPr>
            </w:pPr>
            <w:r w:rsidRPr="00686C4C">
              <w:rPr>
                <w:color w:val="000000" w:themeColor="text1"/>
                <w:sz w:val="22"/>
                <w:szCs w:val="22"/>
              </w:rPr>
              <w:t>50</w:t>
            </w:r>
          </w:p>
        </w:tc>
      </w:tr>
      <w:tr w:rsidR="00686C4C" w:rsidRPr="00686C4C" w14:paraId="1D406153" w14:textId="77777777" w:rsidTr="006F6F47">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26AB850A" w14:textId="77777777" w:rsidR="005D2CBA" w:rsidRPr="00686C4C" w:rsidRDefault="005D2CBA" w:rsidP="005D2CBA">
            <w:pPr>
              <w:pStyle w:val="a5"/>
              <w:numPr>
                <w:ilvl w:val="0"/>
                <w:numId w:val="1"/>
              </w:numPr>
              <w:spacing w:after="0" w:line="240" w:lineRule="auto"/>
              <w:ind w:left="-45" w:right="-26" w:firstLine="0"/>
              <w:contextualSpacing w:val="0"/>
              <w:jc w:val="center"/>
              <w:rPr>
                <w:rFonts w:ascii="Times New Roman" w:hAnsi="Times New Roman" w:cs="Times New Roman"/>
                <w:color w:val="000000" w:themeColor="text1"/>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1D1B9C76" w14:textId="77777777" w:rsidR="005D2CBA" w:rsidRPr="00686C4C" w:rsidRDefault="00C66316" w:rsidP="00C66316">
            <w:pPr>
              <w:pStyle w:val="S"/>
              <w:ind w:firstLine="0"/>
              <w:jc w:val="left"/>
              <w:rPr>
                <w:color w:val="000000" w:themeColor="text1"/>
                <w:sz w:val="22"/>
                <w:szCs w:val="22"/>
              </w:rPr>
            </w:pPr>
            <w:r w:rsidRPr="00686C4C">
              <w:rPr>
                <w:color w:val="000000" w:themeColor="text1"/>
                <w:sz w:val="22"/>
                <w:szCs w:val="22"/>
              </w:rPr>
              <w:t>Причал, пристань</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474E2DD0" w14:textId="77777777" w:rsidR="005D2CBA" w:rsidRPr="00686C4C" w:rsidRDefault="005D2CBA" w:rsidP="00C66316">
            <w:pPr>
              <w:pStyle w:val="S"/>
              <w:ind w:firstLine="0"/>
              <w:jc w:val="center"/>
              <w:rPr>
                <w:color w:val="000000" w:themeColor="text1"/>
                <w:sz w:val="22"/>
                <w:szCs w:val="22"/>
              </w:rPr>
            </w:pPr>
            <w:r w:rsidRPr="00686C4C">
              <w:rPr>
                <w:color w:val="000000" w:themeColor="text1"/>
                <w:sz w:val="22"/>
                <w:szCs w:val="22"/>
              </w:rPr>
              <w:t>50</w:t>
            </w:r>
          </w:p>
        </w:tc>
      </w:tr>
      <w:tr w:rsidR="00686C4C" w:rsidRPr="00686C4C" w14:paraId="12BDA12E" w14:textId="77777777" w:rsidTr="006F6F47">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49E2820C" w14:textId="77777777" w:rsidR="005D2CBA" w:rsidRPr="00686C4C" w:rsidRDefault="005D2CBA" w:rsidP="005D2CBA">
            <w:pPr>
              <w:pStyle w:val="a5"/>
              <w:numPr>
                <w:ilvl w:val="0"/>
                <w:numId w:val="1"/>
              </w:numPr>
              <w:spacing w:after="0" w:line="240" w:lineRule="auto"/>
              <w:ind w:left="-45" w:right="-26" w:firstLine="0"/>
              <w:contextualSpacing w:val="0"/>
              <w:jc w:val="center"/>
              <w:rPr>
                <w:rFonts w:ascii="Times New Roman" w:hAnsi="Times New Roman" w:cs="Times New Roman"/>
                <w:color w:val="000000" w:themeColor="text1"/>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11A3D87C" w14:textId="77777777" w:rsidR="005D2CBA" w:rsidRPr="00686C4C" w:rsidRDefault="005D2CBA" w:rsidP="00C66316">
            <w:pPr>
              <w:pStyle w:val="S"/>
              <w:ind w:firstLine="0"/>
              <w:jc w:val="left"/>
              <w:rPr>
                <w:color w:val="000000" w:themeColor="text1"/>
                <w:sz w:val="22"/>
                <w:szCs w:val="22"/>
              </w:rPr>
            </w:pPr>
            <w:r w:rsidRPr="00686C4C">
              <w:rPr>
                <w:color w:val="000000" w:themeColor="text1"/>
                <w:sz w:val="22"/>
                <w:szCs w:val="22"/>
              </w:rPr>
              <w:t>Производственная база</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55B4C385" w14:textId="77777777" w:rsidR="005D2CBA" w:rsidRPr="00686C4C" w:rsidRDefault="005D2CBA" w:rsidP="00C66316">
            <w:pPr>
              <w:pStyle w:val="S"/>
              <w:ind w:firstLine="0"/>
              <w:jc w:val="center"/>
              <w:rPr>
                <w:color w:val="000000" w:themeColor="text1"/>
                <w:sz w:val="22"/>
                <w:szCs w:val="22"/>
              </w:rPr>
            </w:pPr>
            <w:r w:rsidRPr="00686C4C">
              <w:rPr>
                <w:color w:val="000000" w:themeColor="text1"/>
                <w:sz w:val="22"/>
                <w:szCs w:val="22"/>
              </w:rPr>
              <w:t>50</w:t>
            </w:r>
          </w:p>
        </w:tc>
      </w:tr>
      <w:tr w:rsidR="00686C4C" w:rsidRPr="00686C4C" w14:paraId="24230D52" w14:textId="77777777" w:rsidTr="006F6F47">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0FDD2FB7" w14:textId="77777777" w:rsidR="005D2CBA" w:rsidRPr="00686C4C" w:rsidRDefault="005D2CBA" w:rsidP="005D2CBA">
            <w:pPr>
              <w:pStyle w:val="a5"/>
              <w:numPr>
                <w:ilvl w:val="0"/>
                <w:numId w:val="1"/>
              </w:numPr>
              <w:spacing w:after="0" w:line="240" w:lineRule="auto"/>
              <w:ind w:left="-45" w:right="-26" w:firstLine="0"/>
              <w:contextualSpacing w:val="0"/>
              <w:jc w:val="center"/>
              <w:rPr>
                <w:rFonts w:ascii="Times New Roman" w:hAnsi="Times New Roman" w:cs="Times New Roman"/>
                <w:color w:val="000000" w:themeColor="text1"/>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337C3654" w14:textId="77777777" w:rsidR="005D2CBA" w:rsidRPr="00686C4C" w:rsidRDefault="005D2CBA" w:rsidP="00C66316">
            <w:pPr>
              <w:pStyle w:val="S"/>
              <w:ind w:firstLine="0"/>
              <w:jc w:val="left"/>
              <w:rPr>
                <w:color w:val="000000" w:themeColor="text1"/>
                <w:sz w:val="22"/>
                <w:szCs w:val="22"/>
              </w:rPr>
            </w:pPr>
            <w:r w:rsidRPr="00686C4C">
              <w:rPr>
                <w:color w:val="000000" w:themeColor="text1"/>
                <w:sz w:val="22"/>
                <w:szCs w:val="22"/>
              </w:rPr>
              <w:t>Пункт по прием</w:t>
            </w:r>
            <w:r w:rsidR="00C66316" w:rsidRPr="00686C4C">
              <w:rPr>
                <w:color w:val="000000" w:themeColor="text1"/>
                <w:sz w:val="22"/>
                <w:szCs w:val="22"/>
              </w:rPr>
              <w:t>ке и первичной переработки рыбы</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3F3D0CDB" w14:textId="77777777" w:rsidR="005D2CBA" w:rsidRPr="00686C4C" w:rsidRDefault="005D2CBA" w:rsidP="00C66316">
            <w:pPr>
              <w:pStyle w:val="S"/>
              <w:ind w:firstLine="0"/>
              <w:jc w:val="center"/>
              <w:rPr>
                <w:color w:val="000000" w:themeColor="text1"/>
                <w:sz w:val="22"/>
                <w:szCs w:val="22"/>
              </w:rPr>
            </w:pPr>
            <w:r w:rsidRPr="00686C4C">
              <w:rPr>
                <w:color w:val="000000" w:themeColor="text1"/>
                <w:sz w:val="22"/>
                <w:szCs w:val="22"/>
              </w:rPr>
              <w:t>50</w:t>
            </w:r>
          </w:p>
        </w:tc>
      </w:tr>
      <w:tr w:rsidR="00686C4C" w:rsidRPr="00686C4C" w14:paraId="7449D91E" w14:textId="77777777" w:rsidTr="006F6F47">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6FC2BB82" w14:textId="77777777" w:rsidR="005D2CBA" w:rsidRPr="00686C4C" w:rsidRDefault="005D2CBA" w:rsidP="005D2CBA">
            <w:pPr>
              <w:pStyle w:val="a5"/>
              <w:numPr>
                <w:ilvl w:val="0"/>
                <w:numId w:val="1"/>
              </w:numPr>
              <w:spacing w:after="0" w:line="240" w:lineRule="auto"/>
              <w:ind w:left="-45" w:right="-26" w:firstLine="0"/>
              <w:contextualSpacing w:val="0"/>
              <w:jc w:val="center"/>
              <w:rPr>
                <w:rFonts w:ascii="Times New Roman" w:hAnsi="Times New Roman" w:cs="Times New Roman"/>
                <w:color w:val="000000" w:themeColor="text1"/>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1CA05753" w14:textId="77777777" w:rsidR="005D2CBA" w:rsidRPr="00686C4C" w:rsidRDefault="005D2CBA" w:rsidP="00C66316">
            <w:pPr>
              <w:pStyle w:val="S"/>
              <w:ind w:firstLine="0"/>
              <w:jc w:val="left"/>
              <w:rPr>
                <w:color w:val="000000" w:themeColor="text1"/>
                <w:sz w:val="22"/>
                <w:szCs w:val="22"/>
              </w:rPr>
            </w:pPr>
            <w:r w:rsidRPr="00686C4C">
              <w:rPr>
                <w:color w:val="000000" w:themeColor="text1"/>
                <w:sz w:val="22"/>
                <w:szCs w:val="22"/>
              </w:rPr>
              <w:t>Складская территория</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4E42D09C" w14:textId="77777777" w:rsidR="005D2CBA" w:rsidRPr="00686C4C" w:rsidRDefault="005D2CBA" w:rsidP="00C66316">
            <w:pPr>
              <w:pStyle w:val="S"/>
              <w:ind w:firstLine="0"/>
              <w:jc w:val="center"/>
              <w:rPr>
                <w:color w:val="000000" w:themeColor="text1"/>
                <w:sz w:val="22"/>
                <w:szCs w:val="22"/>
              </w:rPr>
            </w:pPr>
            <w:r w:rsidRPr="00686C4C">
              <w:rPr>
                <w:color w:val="000000" w:themeColor="text1"/>
                <w:sz w:val="22"/>
                <w:szCs w:val="22"/>
              </w:rPr>
              <w:t>50</w:t>
            </w:r>
          </w:p>
        </w:tc>
      </w:tr>
      <w:tr w:rsidR="004F7859" w:rsidRPr="00686C4C" w14:paraId="15B7CF7F" w14:textId="77777777" w:rsidTr="006F6F47">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501B5C0B" w14:textId="77777777" w:rsidR="005D2CBA" w:rsidRPr="00686C4C" w:rsidRDefault="005D2CBA" w:rsidP="005D2CBA">
            <w:pPr>
              <w:pStyle w:val="a5"/>
              <w:numPr>
                <w:ilvl w:val="0"/>
                <w:numId w:val="1"/>
              </w:numPr>
              <w:spacing w:after="0" w:line="240" w:lineRule="auto"/>
              <w:ind w:left="-45" w:right="-26" w:firstLine="0"/>
              <w:contextualSpacing w:val="0"/>
              <w:jc w:val="center"/>
              <w:rPr>
                <w:rFonts w:ascii="Times New Roman" w:hAnsi="Times New Roman" w:cs="Times New Roman"/>
                <w:color w:val="000000" w:themeColor="text1"/>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44A6ED7C" w14:textId="77777777" w:rsidR="005D2CBA" w:rsidRPr="00686C4C" w:rsidRDefault="00C66316" w:rsidP="00C66316">
            <w:pPr>
              <w:pStyle w:val="S"/>
              <w:ind w:firstLine="0"/>
              <w:jc w:val="left"/>
              <w:rPr>
                <w:color w:val="000000" w:themeColor="text1"/>
                <w:sz w:val="22"/>
                <w:szCs w:val="22"/>
              </w:rPr>
            </w:pPr>
            <w:r w:rsidRPr="00686C4C">
              <w:rPr>
                <w:color w:val="000000" w:themeColor="text1"/>
                <w:sz w:val="22"/>
                <w:szCs w:val="22"/>
              </w:rPr>
              <w:t>Хлебопекарня</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52F17F91" w14:textId="77777777" w:rsidR="005D2CBA" w:rsidRPr="00686C4C" w:rsidRDefault="005D2CBA" w:rsidP="00C66316">
            <w:pPr>
              <w:pStyle w:val="S"/>
              <w:ind w:firstLine="0"/>
              <w:jc w:val="center"/>
              <w:rPr>
                <w:color w:val="000000" w:themeColor="text1"/>
                <w:sz w:val="22"/>
                <w:szCs w:val="22"/>
              </w:rPr>
            </w:pPr>
            <w:r w:rsidRPr="00686C4C">
              <w:rPr>
                <w:color w:val="000000" w:themeColor="text1"/>
                <w:sz w:val="22"/>
                <w:szCs w:val="22"/>
              </w:rPr>
              <w:t>50</w:t>
            </w:r>
          </w:p>
        </w:tc>
      </w:tr>
    </w:tbl>
    <w:p w14:paraId="479FEB3E" w14:textId="77777777" w:rsidR="00754237" w:rsidRPr="00686C4C" w:rsidRDefault="00754237" w:rsidP="00AB099C">
      <w:pPr>
        <w:spacing w:after="0" w:line="240" w:lineRule="auto"/>
        <w:ind w:firstLine="567"/>
        <w:jc w:val="both"/>
        <w:rPr>
          <w:rFonts w:ascii="Times New Roman" w:eastAsia="Times New Roman" w:hAnsi="Times New Roman" w:cs="Times New Roman"/>
          <w:b/>
          <w:color w:val="000000" w:themeColor="text1"/>
          <w:sz w:val="24"/>
          <w:szCs w:val="24"/>
          <w:lang w:eastAsia="ru-RU"/>
        </w:rPr>
      </w:pPr>
    </w:p>
    <w:p w14:paraId="5D107486" w14:textId="77777777" w:rsidR="00AB099C" w:rsidRPr="00686C4C" w:rsidRDefault="00AB099C" w:rsidP="00AB099C">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Водоохранные зоны и прибрежные защитные полосы</w:t>
      </w:r>
      <w:r w:rsidRPr="00686C4C">
        <w:rPr>
          <w:rFonts w:ascii="Times New Roman" w:eastAsia="Times New Roman" w:hAnsi="Times New Roman" w:cs="Times New Roman"/>
          <w:color w:val="000000" w:themeColor="text1"/>
          <w:sz w:val="24"/>
          <w:szCs w:val="24"/>
          <w:lang w:eastAsia="ru-RU"/>
        </w:rPr>
        <w:t xml:space="preserve"> водных объектов устанавливаются в соответствие со статьей 65 Водного кодекса, вступившего в силу с 01.01.2007.</w:t>
      </w:r>
    </w:p>
    <w:p w14:paraId="5B533210" w14:textId="77777777" w:rsidR="00AB099C" w:rsidRPr="00686C4C" w:rsidRDefault="00AB099C" w:rsidP="00AB099C">
      <w:pPr>
        <w:spacing w:after="0" w:line="240" w:lineRule="auto"/>
        <w:ind w:left="142" w:firstLine="709"/>
        <w:jc w:val="center"/>
        <w:rPr>
          <w:rFonts w:ascii="Times New Roman" w:hAnsi="Times New Roman"/>
          <w:color w:val="000000" w:themeColor="text1"/>
          <w:sz w:val="24"/>
        </w:rPr>
      </w:pPr>
      <w:r w:rsidRPr="00686C4C">
        <w:rPr>
          <w:rFonts w:ascii="Times New Roman" w:hAnsi="Times New Roman"/>
          <w:color w:val="000000" w:themeColor="text1"/>
          <w:sz w:val="24"/>
        </w:rPr>
        <w:t>Характеристика рек</w:t>
      </w:r>
    </w:p>
    <w:p w14:paraId="21B4738B" w14:textId="77777777" w:rsidR="00AB099C" w:rsidRPr="00686C4C" w:rsidRDefault="00AB099C" w:rsidP="00AB099C">
      <w:pPr>
        <w:spacing w:after="0" w:line="240" w:lineRule="auto"/>
        <w:ind w:left="142" w:right="-284" w:firstLine="709"/>
        <w:jc w:val="right"/>
        <w:rPr>
          <w:rFonts w:ascii="Times New Roman" w:hAnsi="Times New Roman"/>
          <w:b/>
          <w:color w:val="000000" w:themeColor="text1"/>
          <w:sz w:val="24"/>
        </w:rPr>
      </w:pPr>
      <w:r w:rsidRPr="00686C4C">
        <w:rPr>
          <w:rFonts w:ascii="Times New Roman" w:hAnsi="Times New Roman"/>
          <w:color w:val="000000" w:themeColor="text1"/>
          <w:sz w:val="24"/>
        </w:rPr>
        <w:t>Таблица 2</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956"/>
        <w:gridCol w:w="2837"/>
        <w:gridCol w:w="846"/>
        <w:gridCol w:w="1176"/>
        <w:gridCol w:w="810"/>
        <w:gridCol w:w="889"/>
        <w:gridCol w:w="897"/>
      </w:tblGrid>
      <w:tr w:rsidR="00686C4C" w:rsidRPr="00686C4C" w14:paraId="5D9B9BC3" w14:textId="77777777" w:rsidTr="00F35BD8">
        <w:trPr>
          <w:trHeight w:val="20"/>
          <w:tblHeader/>
        </w:trPr>
        <w:tc>
          <w:tcPr>
            <w:tcW w:w="513" w:type="dxa"/>
            <w:vMerge w:val="restart"/>
            <w:tcBorders>
              <w:top w:val="single" w:sz="4" w:space="0" w:color="auto"/>
              <w:left w:val="single" w:sz="4" w:space="0" w:color="auto"/>
              <w:bottom w:val="single" w:sz="4" w:space="0" w:color="auto"/>
              <w:right w:val="single" w:sz="4" w:space="0" w:color="auto"/>
            </w:tcBorders>
            <w:vAlign w:val="center"/>
            <w:hideMark/>
          </w:tcPr>
          <w:p w14:paraId="22C16C45" w14:textId="77777777" w:rsidR="00AB099C" w:rsidRPr="00686C4C" w:rsidRDefault="00AB099C" w:rsidP="0045442B">
            <w:pPr>
              <w:spacing w:line="240" w:lineRule="auto"/>
              <w:jc w:val="center"/>
              <w:rPr>
                <w:rFonts w:ascii="Times New Roman" w:hAnsi="Times New Roman"/>
                <w:b/>
                <w:i/>
                <w:color w:val="000000" w:themeColor="text1"/>
                <w:sz w:val="20"/>
                <w:szCs w:val="20"/>
              </w:rPr>
            </w:pPr>
          </w:p>
          <w:p w14:paraId="7163658F" w14:textId="77777777" w:rsidR="00AB099C" w:rsidRPr="00686C4C" w:rsidRDefault="00AB099C" w:rsidP="0045442B">
            <w:pPr>
              <w:spacing w:line="240" w:lineRule="auto"/>
              <w:jc w:val="center"/>
              <w:rPr>
                <w:rFonts w:ascii="Times New Roman" w:hAnsi="Times New Roman"/>
                <w:b/>
                <w:i/>
                <w:color w:val="000000" w:themeColor="text1"/>
                <w:sz w:val="20"/>
                <w:szCs w:val="20"/>
              </w:rPr>
            </w:pPr>
            <w:r w:rsidRPr="00686C4C">
              <w:rPr>
                <w:rFonts w:ascii="Times New Roman" w:hAnsi="Times New Roman"/>
                <w:b/>
                <w:color w:val="000000" w:themeColor="text1"/>
                <w:sz w:val="20"/>
                <w:szCs w:val="20"/>
              </w:rPr>
              <w:t>№ п/п</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0D3C1EA1" w14:textId="77777777" w:rsidR="00AB099C" w:rsidRPr="00686C4C" w:rsidRDefault="00AB099C" w:rsidP="0045442B">
            <w:pPr>
              <w:spacing w:line="240" w:lineRule="auto"/>
              <w:jc w:val="center"/>
              <w:rPr>
                <w:rFonts w:ascii="Times New Roman" w:hAnsi="Times New Roman"/>
                <w:b/>
                <w:i/>
                <w:color w:val="000000" w:themeColor="text1"/>
                <w:sz w:val="20"/>
                <w:szCs w:val="20"/>
              </w:rPr>
            </w:pPr>
            <w:r w:rsidRPr="00686C4C">
              <w:rPr>
                <w:rFonts w:ascii="Times New Roman" w:hAnsi="Times New Roman"/>
                <w:b/>
                <w:color w:val="000000" w:themeColor="text1"/>
                <w:sz w:val="20"/>
                <w:szCs w:val="20"/>
              </w:rPr>
              <w:t>Наименование водотока</w:t>
            </w:r>
          </w:p>
        </w:tc>
        <w:tc>
          <w:tcPr>
            <w:tcW w:w="2837" w:type="dxa"/>
            <w:vMerge w:val="restart"/>
            <w:tcBorders>
              <w:top w:val="single" w:sz="4" w:space="0" w:color="auto"/>
              <w:left w:val="single" w:sz="4" w:space="0" w:color="auto"/>
              <w:bottom w:val="single" w:sz="4" w:space="0" w:color="auto"/>
              <w:right w:val="single" w:sz="4" w:space="0" w:color="auto"/>
            </w:tcBorders>
            <w:vAlign w:val="center"/>
            <w:hideMark/>
          </w:tcPr>
          <w:p w14:paraId="566FCDBE" w14:textId="77777777" w:rsidR="00AB099C" w:rsidRPr="00686C4C" w:rsidRDefault="00AB099C" w:rsidP="0045442B">
            <w:pPr>
              <w:spacing w:line="240" w:lineRule="auto"/>
              <w:jc w:val="center"/>
              <w:rPr>
                <w:rFonts w:ascii="Times New Roman" w:hAnsi="Times New Roman"/>
                <w:b/>
                <w:i/>
                <w:color w:val="000000" w:themeColor="text1"/>
                <w:sz w:val="20"/>
                <w:szCs w:val="20"/>
              </w:rPr>
            </w:pPr>
            <w:r w:rsidRPr="00686C4C">
              <w:rPr>
                <w:rFonts w:ascii="Times New Roman" w:hAnsi="Times New Roman"/>
                <w:b/>
                <w:color w:val="000000" w:themeColor="text1"/>
                <w:sz w:val="20"/>
                <w:szCs w:val="20"/>
              </w:rPr>
              <w:t>Куда впадает, с какого берега, на каком километре от устья</w:t>
            </w:r>
          </w:p>
        </w:tc>
        <w:tc>
          <w:tcPr>
            <w:tcW w:w="846" w:type="dxa"/>
            <w:vMerge w:val="restart"/>
            <w:tcBorders>
              <w:top w:val="single" w:sz="4" w:space="0" w:color="auto"/>
              <w:left w:val="single" w:sz="4" w:space="0" w:color="auto"/>
              <w:bottom w:val="single" w:sz="4" w:space="0" w:color="auto"/>
              <w:right w:val="single" w:sz="4" w:space="0" w:color="auto"/>
            </w:tcBorders>
            <w:vAlign w:val="center"/>
            <w:hideMark/>
          </w:tcPr>
          <w:p w14:paraId="1A34E843" w14:textId="77777777" w:rsidR="00AB099C" w:rsidRPr="00686C4C" w:rsidRDefault="00AB099C" w:rsidP="0045442B">
            <w:pPr>
              <w:spacing w:line="240" w:lineRule="auto"/>
              <w:jc w:val="center"/>
              <w:rPr>
                <w:rFonts w:ascii="Times New Roman" w:hAnsi="Times New Roman"/>
                <w:b/>
                <w:i/>
                <w:color w:val="000000" w:themeColor="text1"/>
                <w:sz w:val="20"/>
                <w:szCs w:val="20"/>
              </w:rPr>
            </w:pPr>
            <w:r w:rsidRPr="00686C4C">
              <w:rPr>
                <w:rFonts w:ascii="Times New Roman" w:hAnsi="Times New Roman"/>
                <w:b/>
                <w:color w:val="000000" w:themeColor="text1"/>
                <w:sz w:val="20"/>
                <w:szCs w:val="20"/>
              </w:rPr>
              <w:t>Длина реки, км</w:t>
            </w:r>
          </w:p>
        </w:tc>
        <w:tc>
          <w:tcPr>
            <w:tcW w:w="1176" w:type="dxa"/>
            <w:vMerge w:val="restart"/>
            <w:tcBorders>
              <w:top w:val="single" w:sz="4" w:space="0" w:color="auto"/>
              <w:left w:val="single" w:sz="4" w:space="0" w:color="auto"/>
              <w:bottom w:val="single" w:sz="4" w:space="0" w:color="auto"/>
              <w:right w:val="single" w:sz="4" w:space="0" w:color="auto"/>
            </w:tcBorders>
            <w:vAlign w:val="center"/>
            <w:hideMark/>
          </w:tcPr>
          <w:p w14:paraId="7ABF1DF0" w14:textId="77777777" w:rsidR="00AB099C" w:rsidRPr="00686C4C" w:rsidRDefault="00AB099C" w:rsidP="0045442B">
            <w:pPr>
              <w:spacing w:line="240" w:lineRule="auto"/>
              <w:jc w:val="center"/>
              <w:rPr>
                <w:rFonts w:ascii="Times New Roman" w:hAnsi="Times New Roman"/>
                <w:b/>
                <w:i/>
                <w:color w:val="000000" w:themeColor="text1"/>
                <w:sz w:val="20"/>
                <w:szCs w:val="20"/>
              </w:rPr>
            </w:pPr>
            <w:r w:rsidRPr="00686C4C">
              <w:rPr>
                <w:rFonts w:ascii="Times New Roman" w:hAnsi="Times New Roman"/>
                <w:b/>
                <w:color w:val="000000" w:themeColor="text1"/>
                <w:sz w:val="20"/>
                <w:szCs w:val="20"/>
              </w:rPr>
              <w:t>Площадь водосбора, км</w:t>
            </w:r>
            <w:r w:rsidRPr="00686C4C">
              <w:rPr>
                <w:rFonts w:ascii="Times New Roman" w:hAnsi="Times New Roman"/>
                <w:b/>
                <w:color w:val="000000" w:themeColor="text1"/>
                <w:sz w:val="20"/>
                <w:szCs w:val="20"/>
                <w:vertAlign w:val="superscript"/>
              </w:rPr>
              <w:t>2</w:t>
            </w:r>
          </w:p>
        </w:tc>
        <w:tc>
          <w:tcPr>
            <w:tcW w:w="2596" w:type="dxa"/>
            <w:gridSpan w:val="3"/>
            <w:tcBorders>
              <w:top w:val="single" w:sz="4" w:space="0" w:color="auto"/>
              <w:left w:val="single" w:sz="4" w:space="0" w:color="auto"/>
              <w:bottom w:val="single" w:sz="4" w:space="0" w:color="auto"/>
              <w:right w:val="single" w:sz="4" w:space="0" w:color="auto"/>
            </w:tcBorders>
            <w:vAlign w:val="center"/>
            <w:hideMark/>
          </w:tcPr>
          <w:p w14:paraId="10EC8AF5" w14:textId="77777777" w:rsidR="00AB099C" w:rsidRPr="00686C4C" w:rsidRDefault="00AB099C" w:rsidP="0045442B">
            <w:pPr>
              <w:spacing w:line="240" w:lineRule="auto"/>
              <w:jc w:val="center"/>
              <w:rPr>
                <w:rFonts w:ascii="Times New Roman" w:hAnsi="Times New Roman"/>
                <w:b/>
                <w:i/>
                <w:color w:val="000000" w:themeColor="text1"/>
                <w:sz w:val="20"/>
                <w:szCs w:val="20"/>
              </w:rPr>
            </w:pPr>
            <w:r w:rsidRPr="00686C4C">
              <w:rPr>
                <w:rFonts w:ascii="Times New Roman" w:hAnsi="Times New Roman"/>
                <w:b/>
                <w:color w:val="000000" w:themeColor="text1"/>
                <w:sz w:val="20"/>
                <w:szCs w:val="20"/>
              </w:rPr>
              <w:t>Ширина, м</w:t>
            </w:r>
          </w:p>
        </w:tc>
      </w:tr>
      <w:tr w:rsidR="00686C4C" w:rsidRPr="00686C4C" w14:paraId="1A2AE5B9" w14:textId="77777777" w:rsidTr="00F35BD8">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B381F9" w14:textId="77777777" w:rsidR="00AB099C" w:rsidRPr="00686C4C" w:rsidRDefault="00AB099C" w:rsidP="0045442B">
            <w:pPr>
              <w:spacing w:line="240" w:lineRule="auto"/>
              <w:rPr>
                <w:rFonts w:ascii="Times New Roman" w:hAnsi="Times New Roman"/>
                <w:b/>
                <w:i/>
                <w:color w:val="000000" w:themeColor="text1"/>
                <w:sz w:val="20"/>
                <w:szCs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428E0A25" w14:textId="77777777" w:rsidR="00AB099C" w:rsidRPr="00686C4C" w:rsidRDefault="00AB099C" w:rsidP="0045442B">
            <w:pPr>
              <w:spacing w:line="240" w:lineRule="auto"/>
              <w:rPr>
                <w:rFonts w:ascii="Times New Roman" w:hAnsi="Times New Roman"/>
                <w:b/>
                <w:i/>
                <w:color w:val="000000" w:themeColor="text1"/>
                <w:sz w:val="20"/>
                <w:szCs w:val="20"/>
              </w:rPr>
            </w:pPr>
          </w:p>
        </w:tc>
        <w:tc>
          <w:tcPr>
            <w:tcW w:w="2837" w:type="dxa"/>
            <w:vMerge/>
            <w:tcBorders>
              <w:top w:val="single" w:sz="4" w:space="0" w:color="auto"/>
              <w:left w:val="single" w:sz="4" w:space="0" w:color="auto"/>
              <w:bottom w:val="single" w:sz="4" w:space="0" w:color="auto"/>
              <w:right w:val="single" w:sz="4" w:space="0" w:color="auto"/>
            </w:tcBorders>
            <w:vAlign w:val="center"/>
            <w:hideMark/>
          </w:tcPr>
          <w:p w14:paraId="5E27FB5E" w14:textId="77777777" w:rsidR="00AB099C" w:rsidRPr="00686C4C" w:rsidRDefault="00AB099C" w:rsidP="0045442B">
            <w:pPr>
              <w:spacing w:line="240" w:lineRule="auto"/>
              <w:rPr>
                <w:rFonts w:ascii="Times New Roman" w:hAnsi="Times New Roman"/>
                <w:b/>
                <w:i/>
                <w:color w:val="000000" w:themeColor="text1"/>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14:paraId="3EE31B64" w14:textId="77777777" w:rsidR="00AB099C" w:rsidRPr="00686C4C" w:rsidRDefault="00AB099C" w:rsidP="0045442B">
            <w:pPr>
              <w:spacing w:line="240" w:lineRule="auto"/>
              <w:rPr>
                <w:rFonts w:ascii="Times New Roman" w:hAnsi="Times New Roman"/>
                <w:b/>
                <w:i/>
                <w:color w:val="000000" w:themeColor="text1"/>
                <w:sz w:val="20"/>
                <w:szCs w:val="20"/>
              </w:rPr>
            </w:pPr>
          </w:p>
        </w:tc>
        <w:tc>
          <w:tcPr>
            <w:tcW w:w="1176" w:type="dxa"/>
            <w:vMerge/>
            <w:tcBorders>
              <w:top w:val="single" w:sz="4" w:space="0" w:color="auto"/>
              <w:left w:val="single" w:sz="4" w:space="0" w:color="auto"/>
              <w:bottom w:val="single" w:sz="4" w:space="0" w:color="auto"/>
              <w:right w:val="single" w:sz="4" w:space="0" w:color="auto"/>
            </w:tcBorders>
            <w:vAlign w:val="center"/>
            <w:hideMark/>
          </w:tcPr>
          <w:p w14:paraId="299EA7CB" w14:textId="77777777" w:rsidR="00AB099C" w:rsidRPr="00686C4C" w:rsidRDefault="00AB099C" w:rsidP="0045442B">
            <w:pPr>
              <w:spacing w:line="240" w:lineRule="auto"/>
              <w:rPr>
                <w:rFonts w:ascii="Times New Roman" w:hAnsi="Times New Roman"/>
                <w:b/>
                <w:i/>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hideMark/>
          </w:tcPr>
          <w:p w14:paraId="4697CFC4" w14:textId="77777777" w:rsidR="00AB099C" w:rsidRPr="00686C4C" w:rsidRDefault="00AB099C" w:rsidP="0045442B">
            <w:pPr>
              <w:spacing w:line="240" w:lineRule="auto"/>
              <w:jc w:val="center"/>
              <w:rPr>
                <w:rFonts w:ascii="Times New Roman" w:hAnsi="Times New Roman"/>
                <w:b/>
                <w:i/>
                <w:color w:val="000000" w:themeColor="text1"/>
                <w:sz w:val="20"/>
                <w:szCs w:val="20"/>
              </w:rPr>
            </w:pPr>
            <w:r w:rsidRPr="00686C4C">
              <w:rPr>
                <w:rFonts w:ascii="Times New Roman" w:hAnsi="Times New Roman"/>
                <w:b/>
                <w:color w:val="000000" w:themeColor="text1"/>
                <w:sz w:val="20"/>
                <w:szCs w:val="20"/>
              </w:rPr>
              <w:t>водо-</w:t>
            </w:r>
            <w:proofErr w:type="gramStart"/>
            <w:r w:rsidRPr="00686C4C">
              <w:rPr>
                <w:rFonts w:ascii="Times New Roman" w:hAnsi="Times New Roman"/>
                <w:b/>
                <w:color w:val="000000" w:themeColor="text1"/>
                <w:sz w:val="20"/>
                <w:szCs w:val="20"/>
              </w:rPr>
              <w:t>охран-ной</w:t>
            </w:r>
            <w:proofErr w:type="gramEnd"/>
            <w:r w:rsidRPr="00686C4C">
              <w:rPr>
                <w:rFonts w:ascii="Times New Roman" w:hAnsi="Times New Roman"/>
                <w:b/>
                <w:color w:val="000000" w:themeColor="text1"/>
                <w:sz w:val="20"/>
                <w:szCs w:val="20"/>
              </w:rPr>
              <w:t xml:space="preserve"> зоны</w:t>
            </w:r>
          </w:p>
        </w:tc>
        <w:tc>
          <w:tcPr>
            <w:tcW w:w="889" w:type="dxa"/>
            <w:tcBorders>
              <w:top w:val="single" w:sz="4" w:space="0" w:color="auto"/>
              <w:left w:val="single" w:sz="4" w:space="0" w:color="auto"/>
              <w:bottom w:val="single" w:sz="4" w:space="0" w:color="auto"/>
              <w:right w:val="single" w:sz="4" w:space="0" w:color="auto"/>
            </w:tcBorders>
            <w:vAlign w:val="center"/>
            <w:hideMark/>
          </w:tcPr>
          <w:p w14:paraId="490A74CF" w14:textId="77777777" w:rsidR="00AB099C" w:rsidRPr="00686C4C" w:rsidRDefault="00AB099C" w:rsidP="0045442B">
            <w:pPr>
              <w:spacing w:line="240" w:lineRule="auto"/>
              <w:jc w:val="center"/>
              <w:rPr>
                <w:rFonts w:ascii="Times New Roman" w:hAnsi="Times New Roman"/>
                <w:b/>
                <w:i/>
                <w:color w:val="000000" w:themeColor="text1"/>
                <w:sz w:val="20"/>
                <w:szCs w:val="20"/>
              </w:rPr>
            </w:pPr>
            <w:proofErr w:type="gramStart"/>
            <w:r w:rsidRPr="00686C4C">
              <w:rPr>
                <w:rFonts w:ascii="Times New Roman" w:hAnsi="Times New Roman"/>
                <w:b/>
                <w:color w:val="000000" w:themeColor="text1"/>
                <w:sz w:val="20"/>
                <w:szCs w:val="20"/>
              </w:rPr>
              <w:t>при-</w:t>
            </w:r>
            <w:proofErr w:type="spellStart"/>
            <w:r w:rsidRPr="00686C4C">
              <w:rPr>
                <w:rFonts w:ascii="Times New Roman" w:hAnsi="Times New Roman"/>
                <w:b/>
                <w:color w:val="000000" w:themeColor="text1"/>
                <w:sz w:val="20"/>
                <w:szCs w:val="20"/>
              </w:rPr>
              <w:t>бреж</w:t>
            </w:r>
            <w:proofErr w:type="spellEnd"/>
            <w:r w:rsidRPr="00686C4C">
              <w:rPr>
                <w:rFonts w:ascii="Times New Roman" w:hAnsi="Times New Roman"/>
                <w:b/>
                <w:color w:val="000000" w:themeColor="text1"/>
                <w:sz w:val="20"/>
                <w:szCs w:val="20"/>
              </w:rPr>
              <w:t>-ной</w:t>
            </w:r>
            <w:proofErr w:type="gramEnd"/>
            <w:r w:rsidRPr="00686C4C">
              <w:rPr>
                <w:rFonts w:ascii="Times New Roman" w:hAnsi="Times New Roman"/>
                <w:b/>
                <w:color w:val="000000" w:themeColor="text1"/>
                <w:sz w:val="20"/>
                <w:szCs w:val="20"/>
              </w:rPr>
              <w:t xml:space="preserve"> защит-ной полосы</w:t>
            </w:r>
          </w:p>
        </w:tc>
        <w:tc>
          <w:tcPr>
            <w:tcW w:w="897" w:type="dxa"/>
            <w:tcBorders>
              <w:top w:val="single" w:sz="4" w:space="0" w:color="auto"/>
              <w:left w:val="single" w:sz="4" w:space="0" w:color="auto"/>
              <w:bottom w:val="single" w:sz="4" w:space="0" w:color="auto"/>
              <w:right w:val="single" w:sz="4" w:space="0" w:color="auto"/>
            </w:tcBorders>
            <w:vAlign w:val="center"/>
            <w:hideMark/>
          </w:tcPr>
          <w:p w14:paraId="3130048A" w14:textId="77777777" w:rsidR="00AB099C" w:rsidRPr="00686C4C" w:rsidRDefault="00AB099C" w:rsidP="0045442B">
            <w:pPr>
              <w:spacing w:line="240" w:lineRule="auto"/>
              <w:jc w:val="center"/>
              <w:rPr>
                <w:rFonts w:ascii="Times New Roman" w:hAnsi="Times New Roman"/>
                <w:b/>
                <w:i/>
                <w:color w:val="000000" w:themeColor="text1"/>
                <w:sz w:val="20"/>
                <w:szCs w:val="20"/>
              </w:rPr>
            </w:pPr>
            <w:proofErr w:type="spellStart"/>
            <w:r w:rsidRPr="00686C4C">
              <w:rPr>
                <w:rFonts w:ascii="Times New Roman" w:hAnsi="Times New Roman"/>
                <w:b/>
                <w:color w:val="000000" w:themeColor="text1"/>
                <w:sz w:val="20"/>
                <w:szCs w:val="20"/>
              </w:rPr>
              <w:t>бере-говой</w:t>
            </w:r>
            <w:proofErr w:type="spellEnd"/>
            <w:r w:rsidRPr="00686C4C">
              <w:rPr>
                <w:rFonts w:ascii="Times New Roman" w:hAnsi="Times New Roman"/>
                <w:b/>
                <w:color w:val="000000" w:themeColor="text1"/>
                <w:sz w:val="20"/>
                <w:szCs w:val="20"/>
              </w:rPr>
              <w:t xml:space="preserve"> полосы общего </w:t>
            </w:r>
            <w:proofErr w:type="spellStart"/>
            <w:r w:rsidRPr="00686C4C">
              <w:rPr>
                <w:rFonts w:ascii="Times New Roman" w:hAnsi="Times New Roman"/>
                <w:b/>
                <w:color w:val="000000" w:themeColor="text1"/>
                <w:sz w:val="20"/>
                <w:szCs w:val="20"/>
              </w:rPr>
              <w:t>пользо-вания</w:t>
            </w:r>
            <w:proofErr w:type="spellEnd"/>
          </w:p>
        </w:tc>
      </w:tr>
      <w:tr w:rsidR="00686C4C" w:rsidRPr="00686C4C" w14:paraId="30B7FB01" w14:textId="77777777" w:rsidTr="00F35BD8">
        <w:trPr>
          <w:trHeight w:val="20"/>
        </w:trPr>
        <w:tc>
          <w:tcPr>
            <w:tcW w:w="513" w:type="dxa"/>
            <w:tcBorders>
              <w:top w:val="single" w:sz="4" w:space="0" w:color="auto"/>
              <w:left w:val="single" w:sz="4" w:space="0" w:color="auto"/>
              <w:bottom w:val="single" w:sz="4" w:space="0" w:color="auto"/>
              <w:right w:val="single" w:sz="4" w:space="0" w:color="auto"/>
            </w:tcBorders>
            <w:vAlign w:val="center"/>
          </w:tcPr>
          <w:p w14:paraId="7ABB9789" w14:textId="77777777" w:rsidR="00AB099C" w:rsidRPr="00686C4C" w:rsidRDefault="00AB099C" w:rsidP="0045442B">
            <w:pPr>
              <w:spacing w:line="240" w:lineRule="auto"/>
              <w:jc w:val="center"/>
              <w:rPr>
                <w:rFonts w:ascii="Times New Roman" w:hAnsi="Times New Roman"/>
                <w:i/>
                <w:color w:val="000000" w:themeColor="text1"/>
                <w:sz w:val="20"/>
                <w:szCs w:val="20"/>
              </w:rPr>
            </w:pPr>
            <w:r w:rsidRPr="00686C4C">
              <w:rPr>
                <w:rFonts w:ascii="Times New Roman" w:hAnsi="Times New Roman"/>
                <w:color w:val="000000" w:themeColor="text1"/>
                <w:sz w:val="20"/>
                <w:szCs w:val="20"/>
              </w:rPr>
              <w:t>1</w:t>
            </w:r>
            <w:r w:rsidR="006C065E" w:rsidRPr="00686C4C">
              <w:rPr>
                <w:rFonts w:ascii="Times New Roman" w:hAnsi="Times New Roman"/>
                <w:color w:val="000000" w:themeColor="text1"/>
                <w:sz w:val="20"/>
                <w:szCs w:val="20"/>
              </w:rPr>
              <w:t>.</w:t>
            </w:r>
          </w:p>
        </w:tc>
        <w:tc>
          <w:tcPr>
            <w:tcW w:w="1956" w:type="dxa"/>
            <w:tcBorders>
              <w:top w:val="single" w:sz="4" w:space="0" w:color="auto"/>
              <w:left w:val="single" w:sz="4" w:space="0" w:color="auto"/>
              <w:bottom w:val="single" w:sz="4" w:space="0" w:color="auto"/>
              <w:right w:val="single" w:sz="4" w:space="0" w:color="auto"/>
            </w:tcBorders>
            <w:vAlign w:val="center"/>
          </w:tcPr>
          <w:p w14:paraId="09B15EDB" w14:textId="77777777" w:rsidR="00AB099C" w:rsidRPr="00686C4C" w:rsidRDefault="00AB099C" w:rsidP="00754237">
            <w:pPr>
              <w:spacing w:line="240" w:lineRule="auto"/>
              <w:jc w:val="both"/>
              <w:rPr>
                <w:rFonts w:ascii="Times New Roman" w:hAnsi="Times New Roman"/>
                <w:i/>
                <w:color w:val="000000" w:themeColor="text1"/>
                <w:sz w:val="20"/>
                <w:szCs w:val="20"/>
              </w:rPr>
            </w:pPr>
            <w:r w:rsidRPr="00686C4C">
              <w:rPr>
                <w:rFonts w:ascii="Times New Roman" w:hAnsi="Times New Roman"/>
                <w:color w:val="000000" w:themeColor="text1"/>
                <w:sz w:val="20"/>
                <w:szCs w:val="20"/>
              </w:rPr>
              <w:t xml:space="preserve">р. </w:t>
            </w:r>
            <w:proofErr w:type="spellStart"/>
            <w:r w:rsidR="00754237" w:rsidRPr="00686C4C">
              <w:rPr>
                <w:rFonts w:ascii="Times New Roman" w:hAnsi="Times New Roman"/>
                <w:color w:val="000000" w:themeColor="text1"/>
                <w:sz w:val="20"/>
                <w:szCs w:val="20"/>
              </w:rPr>
              <w:t>Конда</w:t>
            </w:r>
            <w:proofErr w:type="spellEnd"/>
          </w:p>
        </w:tc>
        <w:tc>
          <w:tcPr>
            <w:tcW w:w="2837" w:type="dxa"/>
            <w:tcBorders>
              <w:top w:val="single" w:sz="4" w:space="0" w:color="auto"/>
              <w:left w:val="single" w:sz="4" w:space="0" w:color="auto"/>
              <w:bottom w:val="single" w:sz="4" w:space="0" w:color="auto"/>
              <w:right w:val="single" w:sz="4" w:space="0" w:color="auto"/>
            </w:tcBorders>
            <w:vAlign w:val="center"/>
          </w:tcPr>
          <w:p w14:paraId="7490A33D" w14:textId="77777777" w:rsidR="00AB099C" w:rsidRPr="00686C4C" w:rsidRDefault="00754237" w:rsidP="006C065E">
            <w:pPr>
              <w:spacing w:after="0" w:line="240" w:lineRule="auto"/>
              <w:rPr>
                <w:rFonts w:ascii="Times New Roman" w:hAnsi="Times New Roman"/>
                <w:color w:val="000000" w:themeColor="text1"/>
                <w:sz w:val="20"/>
                <w:szCs w:val="20"/>
              </w:rPr>
            </w:pPr>
            <w:r w:rsidRPr="00686C4C">
              <w:rPr>
                <w:rFonts w:ascii="Times New Roman" w:hAnsi="Times New Roman"/>
                <w:color w:val="000000" w:themeColor="text1"/>
                <w:sz w:val="20"/>
                <w:szCs w:val="20"/>
              </w:rPr>
              <w:t>Левый приток Иртыша</w:t>
            </w:r>
          </w:p>
        </w:tc>
        <w:tc>
          <w:tcPr>
            <w:tcW w:w="846" w:type="dxa"/>
            <w:tcBorders>
              <w:top w:val="single" w:sz="4" w:space="0" w:color="auto"/>
              <w:left w:val="single" w:sz="4" w:space="0" w:color="auto"/>
              <w:bottom w:val="single" w:sz="4" w:space="0" w:color="auto"/>
              <w:right w:val="single" w:sz="4" w:space="0" w:color="auto"/>
            </w:tcBorders>
            <w:vAlign w:val="center"/>
          </w:tcPr>
          <w:p w14:paraId="6BD35764" w14:textId="77777777" w:rsidR="00AB099C" w:rsidRPr="00686C4C" w:rsidRDefault="00754237" w:rsidP="0045442B">
            <w:pPr>
              <w:spacing w:line="240" w:lineRule="auto"/>
              <w:jc w:val="center"/>
              <w:rPr>
                <w:rFonts w:ascii="Times New Roman" w:hAnsi="Times New Roman"/>
                <w:i/>
                <w:color w:val="000000" w:themeColor="text1"/>
                <w:sz w:val="20"/>
                <w:szCs w:val="20"/>
              </w:rPr>
            </w:pPr>
            <w:r w:rsidRPr="00686C4C">
              <w:rPr>
                <w:rFonts w:ascii="Times New Roman" w:hAnsi="Times New Roman"/>
                <w:color w:val="000000" w:themeColor="text1"/>
                <w:sz w:val="20"/>
                <w:szCs w:val="20"/>
              </w:rPr>
              <w:t>1097</w:t>
            </w:r>
          </w:p>
        </w:tc>
        <w:tc>
          <w:tcPr>
            <w:tcW w:w="1176" w:type="dxa"/>
            <w:tcBorders>
              <w:top w:val="single" w:sz="4" w:space="0" w:color="auto"/>
              <w:left w:val="single" w:sz="4" w:space="0" w:color="auto"/>
              <w:bottom w:val="single" w:sz="4" w:space="0" w:color="auto"/>
              <w:right w:val="single" w:sz="4" w:space="0" w:color="auto"/>
            </w:tcBorders>
            <w:vAlign w:val="center"/>
          </w:tcPr>
          <w:p w14:paraId="25CC7777" w14:textId="77777777" w:rsidR="00AB099C" w:rsidRPr="00686C4C" w:rsidRDefault="00754237" w:rsidP="0045442B">
            <w:pPr>
              <w:spacing w:line="240" w:lineRule="auto"/>
              <w:jc w:val="center"/>
              <w:rPr>
                <w:rFonts w:ascii="Times New Roman" w:hAnsi="Times New Roman"/>
                <w:i/>
                <w:color w:val="000000" w:themeColor="text1"/>
                <w:sz w:val="20"/>
                <w:szCs w:val="20"/>
              </w:rPr>
            </w:pPr>
            <w:r w:rsidRPr="00686C4C">
              <w:rPr>
                <w:rFonts w:ascii="Times New Roman" w:hAnsi="Times New Roman"/>
                <w:color w:val="000000" w:themeColor="text1"/>
                <w:sz w:val="20"/>
                <w:szCs w:val="20"/>
              </w:rPr>
              <w:t>72800</w:t>
            </w:r>
          </w:p>
        </w:tc>
        <w:tc>
          <w:tcPr>
            <w:tcW w:w="810" w:type="dxa"/>
            <w:tcBorders>
              <w:top w:val="single" w:sz="4" w:space="0" w:color="auto"/>
              <w:left w:val="single" w:sz="4" w:space="0" w:color="auto"/>
              <w:bottom w:val="single" w:sz="4" w:space="0" w:color="auto"/>
              <w:right w:val="single" w:sz="4" w:space="0" w:color="auto"/>
            </w:tcBorders>
            <w:vAlign w:val="center"/>
          </w:tcPr>
          <w:p w14:paraId="300FC581" w14:textId="77777777" w:rsidR="00AB099C" w:rsidRPr="00686C4C" w:rsidRDefault="006C065E" w:rsidP="0045442B">
            <w:pPr>
              <w:spacing w:line="240" w:lineRule="auto"/>
              <w:jc w:val="center"/>
              <w:rPr>
                <w:rFonts w:ascii="Times New Roman" w:hAnsi="Times New Roman"/>
                <w:i/>
                <w:color w:val="000000" w:themeColor="text1"/>
                <w:sz w:val="20"/>
                <w:szCs w:val="20"/>
              </w:rPr>
            </w:pPr>
            <w:r w:rsidRPr="00686C4C">
              <w:rPr>
                <w:rFonts w:ascii="Times New Roman" w:hAnsi="Times New Roman"/>
                <w:color w:val="000000" w:themeColor="text1"/>
                <w:sz w:val="20"/>
                <w:szCs w:val="20"/>
              </w:rPr>
              <w:t>2</w:t>
            </w:r>
            <w:r w:rsidR="00AB099C" w:rsidRPr="00686C4C">
              <w:rPr>
                <w:rFonts w:ascii="Times New Roman" w:hAnsi="Times New Roman"/>
                <w:color w:val="000000" w:themeColor="text1"/>
                <w:sz w:val="20"/>
                <w:szCs w:val="20"/>
              </w:rPr>
              <w:t>00</w:t>
            </w:r>
          </w:p>
        </w:tc>
        <w:tc>
          <w:tcPr>
            <w:tcW w:w="889" w:type="dxa"/>
            <w:tcBorders>
              <w:top w:val="single" w:sz="4" w:space="0" w:color="auto"/>
              <w:left w:val="single" w:sz="4" w:space="0" w:color="auto"/>
              <w:bottom w:val="single" w:sz="4" w:space="0" w:color="auto"/>
              <w:right w:val="single" w:sz="4" w:space="0" w:color="auto"/>
            </w:tcBorders>
            <w:vAlign w:val="center"/>
          </w:tcPr>
          <w:p w14:paraId="6818C552" w14:textId="77777777" w:rsidR="00AB099C" w:rsidRPr="00686C4C" w:rsidRDefault="00AB099C" w:rsidP="0045442B">
            <w:pPr>
              <w:spacing w:line="240" w:lineRule="auto"/>
              <w:jc w:val="center"/>
              <w:rPr>
                <w:rFonts w:ascii="Times New Roman" w:hAnsi="Times New Roman"/>
                <w:i/>
                <w:color w:val="000000" w:themeColor="text1"/>
                <w:sz w:val="20"/>
                <w:szCs w:val="20"/>
              </w:rPr>
            </w:pPr>
            <w:r w:rsidRPr="00686C4C">
              <w:rPr>
                <w:rFonts w:ascii="Times New Roman" w:hAnsi="Times New Roman"/>
                <w:color w:val="000000" w:themeColor="text1"/>
                <w:sz w:val="20"/>
                <w:szCs w:val="20"/>
              </w:rPr>
              <w:t>50</w:t>
            </w:r>
          </w:p>
        </w:tc>
        <w:tc>
          <w:tcPr>
            <w:tcW w:w="897" w:type="dxa"/>
            <w:tcBorders>
              <w:top w:val="single" w:sz="4" w:space="0" w:color="auto"/>
              <w:left w:val="single" w:sz="4" w:space="0" w:color="auto"/>
              <w:bottom w:val="single" w:sz="4" w:space="0" w:color="auto"/>
              <w:right w:val="single" w:sz="4" w:space="0" w:color="auto"/>
            </w:tcBorders>
            <w:vAlign w:val="center"/>
          </w:tcPr>
          <w:p w14:paraId="1956C45E" w14:textId="77777777" w:rsidR="00AB099C" w:rsidRPr="00686C4C" w:rsidRDefault="00AB099C" w:rsidP="0045442B">
            <w:pPr>
              <w:spacing w:line="240" w:lineRule="auto"/>
              <w:jc w:val="center"/>
              <w:rPr>
                <w:rFonts w:ascii="Times New Roman" w:hAnsi="Times New Roman"/>
                <w:i/>
                <w:color w:val="000000" w:themeColor="text1"/>
                <w:sz w:val="20"/>
                <w:szCs w:val="20"/>
              </w:rPr>
            </w:pPr>
            <w:r w:rsidRPr="00686C4C">
              <w:rPr>
                <w:rFonts w:ascii="Times New Roman" w:hAnsi="Times New Roman"/>
                <w:color w:val="000000" w:themeColor="text1"/>
                <w:sz w:val="20"/>
                <w:szCs w:val="20"/>
              </w:rPr>
              <w:t>20</w:t>
            </w:r>
          </w:p>
        </w:tc>
      </w:tr>
    </w:tbl>
    <w:p w14:paraId="1D251953" w14:textId="77777777" w:rsidR="00F35BD8" w:rsidRPr="00686C4C" w:rsidRDefault="00F35BD8" w:rsidP="00F35BD8">
      <w:pPr>
        <w:spacing w:before="240" w:after="0" w:line="240" w:lineRule="auto"/>
        <w:ind w:firstLine="567"/>
        <w:jc w:val="both"/>
        <w:rPr>
          <w:rFonts w:ascii="Times New Roman" w:hAnsi="Times New Roman"/>
          <w:b/>
          <w:color w:val="000000" w:themeColor="text1"/>
          <w:sz w:val="24"/>
        </w:rPr>
      </w:pPr>
      <w:r w:rsidRPr="00686C4C">
        <w:rPr>
          <w:rFonts w:ascii="Times New Roman" w:hAnsi="Times New Roman"/>
          <w:b/>
          <w:color w:val="000000" w:themeColor="text1"/>
          <w:sz w:val="24"/>
        </w:rPr>
        <w:t>Охранные зоны объектов электросетевого хозяйства</w:t>
      </w:r>
    </w:p>
    <w:p w14:paraId="33495554"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Согласно постановлению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w:t>
      </w:r>
    </w:p>
    <w:p w14:paraId="1F5B38A1"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686C4C">
        <w:rPr>
          <w:rFonts w:ascii="Times New Roman" w:eastAsia="Times New Roman" w:hAnsi="Times New Roman" w:cs="Times New Roman"/>
          <w:color w:val="000000" w:themeColor="text1"/>
          <w:sz w:val="24"/>
          <w:szCs w:val="24"/>
          <w:lang w:eastAsia="ru-RU"/>
        </w:rPr>
        <w:t>неотклоненном</w:t>
      </w:r>
      <w:proofErr w:type="spellEnd"/>
      <w:r w:rsidRPr="00686C4C">
        <w:rPr>
          <w:rFonts w:ascii="Times New Roman" w:eastAsia="Times New Roman" w:hAnsi="Times New Roman" w:cs="Times New Roman"/>
          <w:color w:val="000000" w:themeColor="text1"/>
          <w:sz w:val="24"/>
          <w:szCs w:val="24"/>
          <w:lang w:eastAsia="ru-RU"/>
        </w:rPr>
        <w:t xml:space="preserve"> их положении на следующем расстоянии, м:</w:t>
      </w:r>
    </w:p>
    <w:p w14:paraId="09984C69"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2 – для ВЛ напряжением до 1 </w:t>
      </w:r>
      <w:proofErr w:type="spellStart"/>
      <w:r w:rsidRPr="00686C4C">
        <w:rPr>
          <w:rFonts w:ascii="Times New Roman" w:eastAsia="Times New Roman" w:hAnsi="Times New Roman" w:cs="Times New Roman"/>
          <w:color w:val="000000" w:themeColor="text1"/>
          <w:sz w:val="24"/>
          <w:szCs w:val="24"/>
          <w:lang w:eastAsia="ru-RU"/>
        </w:rPr>
        <w:t>кВ</w:t>
      </w:r>
      <w:proofErr w:type="spellEnd"/>
      <w:r w:rsidRPr="00686C4C">
        <w:rPr>
          <w:rFonts w:ascii="Times New Roman" w:eastAsia="Times New Roman" w:hAnsi="Times New Roman" w:cs="Times New Roman"/>
          <w:color w:val="000000" w:themeColor="text1"/>
          <w:sz w:val="24"/>
          <w:szCs w:val="24"/>
          <w:lang w:eastAsia="ru-RU"/>
        </w:rPr>
        <w:t xml:space="preserve">; </w:t>
      </w:r>
    </w:p>
    <w:p w14:paraId="32B81C68"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10 – для ВЛ напряжением от 1 до 20 </w:t>
      </w:r>
      <w:proofErr w:type="spellStart"/>
      <w:r w:rsidRPr="00686C4C">
        <w:rPr>
          <w:rFonts w:ascii="Times New Roman" w:eastAsia="Times New Roman" w:hAnsi="Times New Roman" w:cs="Times New Roman"/>
          <w:color w:val="000000" w:themeColor="text1"/>
          <w:sz w:val="24"/>
          <w:szCs w:val="24"/>
          <w:lang w:eastAsia="ru-RU"/>
        </w:rPr>
        <w:t>кВ</w:t>
      </w:r>
      <w:proofErr w:type="spellEnd"/>
      <w:r w:rsidRPr="00686C4C">
        <w:rPr>
          <w:rFonts w:ascii="Times New Roman" w:eastAsia="Times New Roman" w:hAnsi="Times New Roman" w:cs="Times New Roman"/>
          <w:color w:val="000000" w:themeColor="text1"/>
          <w:sz w:val="24"/>
          <w:szCs w:val="24"/>
          <w:lang w:eastAsia="ru-RU"/>
        </w:rPr>
        <w:t>;</w:t>
      </w:r>
    </w:p>
    <w:p w14:paraId="5C268777"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15 – для ВЛ напряжением 35 </w:t>
      </w:r>
      <w:proofErr w:type="spellStart"/>
      <w:r w:rsidRPr="00686C4C">
        <w:rPr>
          <w:rFonts w:ascii="Times New Roman" w:eastAsia="Times New Roman" w:hAnsi="Times New Roman" w:cs="Times New Roman"/>
          <w:color w:val="000000" w:themeColor="text1"/>
          <w:sz w:val="24"/>
          <w:szCs w:val="24"/>
          <w:lang w:eastAsia="ru-RU"/>
        </w:rPr>
        <w:t>кВ</w:t>
      </w:r>
      <w:proofErr w:type="spellEnd"/>
      <w:r w:rsidRPr="00686C4C">
        <w:rPr>
          <w:rFonts w:ascii="Times New Roman" w:eastAsia="Times New Roman" w:hAnsi="Times New Roman" w:cs="Times New Roman"/>
          <w:color w:val="000000" w:themeColor="text1"/>
          <w:sz w:val="24"/>
          <w:szCs w:val="24"/>
          <w:lang w:eastAsia="ru-RU"/>
        </w:rPr>
        <w:t xml:space="preserve">; </w:t>
      </w:r>
    </w:p>
    <w:p w14:paraId="4D27B739"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20 – для ВЛ напряжением 110 </w:t>
      </w:r>
      <w:proofErr w:type="spellStart"/>
      <w:r w:rsidRPr="00686C4C">
        <w:rPr>
          <w:rFonts w:ascii="Times New Roman" w:eastAsia="Times New Roman" w:hAnsi="Times New Roman" w:cs="Times New Roman"/>
          <w:color w:val="000000" w:themeColor="text1"/>
          <w:sz w:val="24"/>
          <w:szCs w:val="24"/>
          <w:lang w:eastAsia="ru-RU"/>
        </w:rPr>
        <w:t>кВ</w:t>
      </w:r>
      <w:proofErr w:type="spellEnd"/>
      <w:r w:rsidRPr="00686C4C">
        <w:rPr>
          <w:rFonts w:ascii="Times New Roman" w:eastAsia="Times New Roman" w:hAnsi="Times New Roman" w:cs="Times New Roman"/>
          <w:color w:val="000000" w:themeColor="text1"/>
          <w:sz w:val="24"/>
          <w:szCs w:val="24"/>
          <w:lang w:eastAsia="ru-RU"/>
        </w:rPr>
        <w:t xml:space="preserve">; </w:t>
      </w:r>
    </w:p>
    <w:p w14:paraId="07ACDB21"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w:t>
      </w:r>
      <w:r w:rsidRPr="00686C4C">
        <w:rPr>
          <w:rFonts w:ascii="Times New Roman" w:eastAsia="Times New Roman" w:hAnsi="Times New Roman" w:cs="Times New Roman"/>
          <w:color w:val="000000" w:themeColor="text1"/>
          <w:sz w:val="24"/>
          <w:szCs w:val="24"/>
          <w:lang w:eastAsia="ru-RU"/>
        </w:rPr>
        <w:lastRenderedPageBreak/>
        <w:t>до 1 киловольта под тротуарами — на 0,6 метра в сторону зданий и сооружений и на 1 метр в сторону проезжей части улицы).</w:t>
      </w:r>
    </w:p>
    <w:p w14:paraId="0D5F372A" w14:textId="77777777" w:rsidR="00F35BD8" w:rsidRPr="00686C4C" w:rsidRDefault="00F35BD8" w:rsidP="00F35BD8">
      <w:pPr>
        <w:spacing w:after="0" w:line="240" w:lineRule="auto"/>
        <w:ind w:firstLine="567"/>
        <w:jc w:val="both"/>
        <w:rPr>
          <w:rFonts w:ascii="Times New Roman" w:hAnsi="Times New Roman"/>
          <w:b/>
          <w:i/>
          <w:color w:val="000000" w:themeColor="text1"/>
          <w:sz w:val="24"/>
        </w:rPr>
      </w:pPr>
      <w:r w:rsidRPr="00686C4C">
        <w:rPr>
          <w:rFonts w:ascii="Times New Roman" w:hAnsi="Times New Roman"/>
          <w:b/>
          <w:color w:val="000000" w:themeColor="text1"/>
          <w:sz w:val="24"/>
        </w:rPr>
        <w:t>Зоны санитарной охраны источников водоснабжения</w:t>
      </w:r>
    </w:p>
    <w:p w14:paraId="18D40640" w14:textId="77777777" w:rsidR="00F35BD8" w:rsidRPr="00686C4C" w:rsidRDefault="00F35BD8" w:rsidP="00F35BD8">
      <w:pPr>
        <w:spacing w:after="0" w:line="240" w:lineRule="auto"/>
        <w:ind w:firstLine="567"/>
        <w:jc w:val="both"/>
        <w:rPr>
          <w:rFonts w:ascii="Times New Roman" w:hAnsi="Times New Roman"/>
          <w:color w:val="000000" w:themeColor="text1"/>
          <w:sz w:val="24"/>
        </w:rPr>
      </w:pPr>
      <w:r w:rsidRPr="00686C4C">
        <w:rPr>
          <w:rFonts w:ascii="Times New Roman" w:hAnsi="Times New Roman"/>
          <w:color w:val="000000" w:themeColor="text1"/>
          <w:sz w:val="24"/>
        </w:rPr>
        <w:t xml:space="preserve">Зоны санитарной охраны источников водоснабжения определяются в соответствии с требованиями СанПиН 2.1.4.1110-02. Санитарные правила и нормы «Зоны санитарной охраны источников водоснабжения и водопроводов питьевого назначения» (далее </w:t>
      </w:r>
      <w:r w:rsidRPr="00686C4C">
        <w:rPr>
          <w:rFonts w:ascii="Times New Roman" w:hAnsi="Times New Roman"/>
          <w:color w:val="000000" w:themeColor="text1"/>
          <w:sz w:val="24"/>
        </w:rPr>
        <w:noBreakHyphen/>
        <w:t xml:space="preserve"> ЗСО).</w:t>
      </w:r>
    </w:p>
    <w:p w14:paraId="19007D60"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На территории населенного пункта находятся подземные водозаборы, поверхностные водозаборы отсутствуют.</w:t>
      </w:r>
    </w:p>
    <w:p w14:paraId="42D68139"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w:t>
      </w:r>
      <w:r w:rsidRPr="00686C4C">
        <w:rPr>
          <w:rFonts w:ascii="Times New Roman" w:eastAsia="Times New Roman" w:hAnsi="Times New Roman" w:cs="Arial"/>
          <w:color w:val="000000" w:themeColor="text1"/>
          <w:sz w:val="24"/>
          <w:szCs w:val="24"/>
          <w:lang w:eastAsia="ru-RU"/>
        </w:rPr>
        <w:t>—</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защита</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места</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водозабора</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и</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водозаборных</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сооружений</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от</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случайного</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или</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умышленного</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загрязнения</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и</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повреждения</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Второй</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и</w:t>
      </w:r>
      <w:r w:rsidRPr="00686C4C">
        <w:rPr>
          <w:rFonts w:ascii="Times New Roman" w:eastAsia="Times New Roman" w:hAnsi="Times New Roman" w:cs="Times New Roman"/>
          <w:color w:val="000000" w:themeColor="text1"/>
          <w:sz w:val="24"/>
          <w:szCs w:val="24"/>
          <w:lang w:eastAsia="ru-RU"/>
        </w:rPr>
        <w:t xml:space="preserve"> </w:t>
      </w:r>
      <w:r w:rsidRPr="00686C4C">
        <w:rPr>
          <w:rFonts w:ascii="Times New Roman" w:eastAsia="Times New Roman" w:hAnsi="Times New Roman" w:cs="GOST type A"/>
          <w:color w:val="000000" w:themeColor="text1"/>
          <w:sz w:val="24"/>
          <w:szCs w:val="24"/>
          <w:lang w:eastAsia="ru-RU"/>
        </w:rPr>
        <w:t>т</w:t>
      </w:r>
      <w:r w:rsidRPr="00686C4C">
        <w:rPr>
          <w:rFonts w:ascii="Times New Roman" w:eastAsia="Times New Roman" w:hAnsi="Times New Roman" w:cs="Times New Roman"/>
          <w:color w:val="000000" w:themeColor="text1"/>
          <w:sz w:val="24"/>
          <w:szCs w:val="24"/>
          <w:lang w:eastAsia="ru-RU"/>
        </w:rPr>
        <w:t>ретий пояса (пояса ограничений) включают территорию, предназначенную для предупреждения загрязнения воды источников водоснабжения.</w:t>
      </w:r>
    </w:p>
    <w:p w14:paraId="3A284E22" w14:textId="77777777" w:rsidR="00F35BD8" w:rsidRPr="00686C4C" w:rsidRDefault="00F35BD8" w:rsidP="00F35BD8">
      <w:pPr>
        <w:spacing w:after="0" w:line="240" w:lineRule="auto"/>
        <w:ind w:firstLine="567"/>
        <w:jc w:val="both"/>
        <w:rPr>
          <w:rFonts w:ascii="Times New Roman" w:hAnsi="Times New Roman"/>
          <w:i/>
          <w:color w:val="000000" w:themeColor="text1"/>
          <w:sz w:val="24"/>
        </w:rPr>
      </w:pPr>
      <w:r w:rsidRPr="00686C4C">
        <w:rPr>
          <w:rFonts w:ascii="Times New Roman" w:eastAsia="Times New Roman" w:hAnsi="Times New Roman" w:cs="Times New Roman"/>
          <w:color w:val="000000" w:themeColor="text1"/>
          <w:sz w:val="24"/>
          <w:szCs w:val="24"/>
          <w:lang w:eastAsia="ru-RU"/>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74A53CE"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proofErr w:type="gramStart"/>
      <w:r w:rsidRPr="00686C4C">
        <w:rPr>
          <w:rFonts w:ascii="Times New Roman" w:eastAsia="Times New Roman" w:hAnsi="Times New Roman" w:cs="Times New Roman"/>
          <w:color w:val="000000" w:themeColor="text1"/>
          <w:sz w:val="24"/>
          <w:szCs w:val="24"/>
          <w:lang w:eastAsia="ru-RU"/>
        </w:rPr>
        <w:t>Согласно требованиям</w:t>
      </w:r>
      <w:proofErr w:type="gramEnd"/>
      <w:r w:rsidRPr="00686C4C">
        <w:rPr>
          <w:rFonts w:ascii="Times New Roman" w:eastAsia="Times New Roman" w:hAnsi="Times New Roman" w:cs="Times New Roman"/>
          <w:color w:val="000000" w:themeColor="text1"/>
          <w:sz w:val="24"/>
          <w:szCs w:val="24"/>
          <w:lang w:eastAsia="ru-RU"/>
        </w:rPr>
        <w:t xml:space="preserve"> СанПиН 2.1.4.1110-02 «Зоны санитарной охраны источников водоснабжения и водопроводов питьевого назначения»,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Граница второго и третьего пояса ЗСО определяется гидродинамическими расчетами.</w:t>
      </w:r>
    </w:p>
    <w:p w14:paraId="397DDD6E"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Граница первого пояса ЗСО водопроводных сооружений принимается на расстоянии:</w:t>
      </w:r>
    </w:p>
    <w:p w14:paraId="2CA48567"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от стен запасных и регулирующих емкостей, фильтров и контактных осветлителей - не менее 30 м;</w:t>
      </w:r>
    </w:p>
    <w:p w14:paraId="3E9E7BFD"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от водонапорных башен - не менее 10 м;</w:t>
      </w:r>
    </w:p>
    <w:p w14:paraId="61075BE5"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 xml:space="preserve">- от остальных помещений (отстойники, </w:t>
      </w:r>
      <w:proofErr w:type="spellStart"/>
      <w:r w:rsidRPr="00686C4C">
        <w:rPr>
          <w:rFonts w:ascii="Times New Roman" w:eastAsia="Times New Roman" w:hAnsi="Times New Roman" w:cs="Times New Roman"/>
          <w:color w:val="000000" w:themeColor="text1"/>
          <w:sz w:val="24"/>
          <w:szCs w:val="24"/>
          <w:lang w:eastAsia="ru-RU"/>
        </w:rPr>
        <w:t>реагентное</w:t>
      </w:r>
      <w:proofErr w:type="spellEnd"/>
      <w:r w:rsidRPr="00686C4C">
        <w:rPr>
          <w:rFonts w:ascii="Times New Roman" w:eastAsia="Times New Roman" w:hAnsi="Times New Roman" w:cs="Times New Roman"/>
          <w:color w:val="000000" w:themeColor="text1"/>
          <w:sz w:val="24"/>
          <w:szCs w:val="24"/>
          <w:lang w:eastAsia="ru-RU"/>
        </w:rPr>
        <w:t xml:space="preserve"> хозяйство, склад хлора, насосные станции и др.) - не менее 15м.</w:t>
      </w:r>
    </w:p>
    <w:p w14:paraId="725D48DD"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По согласованию с центром государственного санитарно-</w:t>
      </w:r>
      <w:proofErr w:type="spellStart"/>
      <w:proofErr w:type="gramStart"/>
      <w:r w:rsidRPr="00686C4C">
        <w:rPr>
          <w:rFonts w:ascii="Times New Roman" w:eastAsia="Times New Roman" w:hAnsi="Times New Roman" w:cs="Times New Roman"/>
          <w:color w:val="000000" w:themeColor="text1"/>
          <w:sz w:val="24"/>
          <w:szCs w:val="24"/>
          <w:lang w:eastAsia="ru-RU"/>
        </w:rPr>
        <w:t>эпиде</w:t>
      </w:r>
      <w:proofErr w:type="spellEnd"/>
      <w:r w:rsidRPr="00686C4C">
        <w:rPr>
          <w:rFonts w:ascii="Times New Roman" w:eastAsia="Times New Roman" w:hAnsi="Times New Roman" w:cs="Times New Roman"/>
          <w:color w:val="000000" w:themeColor="text1"/>
          <w:sz w:val="24"/>
          <w:szCs w:val="24"/>
          <w:lang w:eastAsia="ru-RU"/>
        </w:rPr>
        <w:t>-миологического</w:t>
      </w:r>
      <w:proofErr w:type="gramEnd"/>
      <w:r w:rsidRPr="00686C4C">
        <w:rPr>
          <w:rFonts w:ascii="Times New Roman" w:eastAsia="Times New Roman" w:hAnsi="Times New Roman" w:cs="Times New Roman"/>
          <w:color w:val="000000" w:themeColor="text1"/>
          <w:sz w:val="24"/>
          <w:szCs w:val="24"/>
          <w:lang w:eastAsia="ru-RU"/>
        </w:rPr>
        <w:t xml:space="preserve"> надзора первый пояс ЗСО для отдельно стоящих водонапорных башен, в зависимости от их конструктивных особенностей, может не устанавливаться.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10м.</w:t>
      </w:r>
    </w:p>
    <w:p w14:paraId="7FC13CF8"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Ширину санитарно-защитной полосы следует принимать по обе стороны от крайних линий водопровода:</w:t>
      </w:r>
    </w:p>
    <w:p w14:paraId="334CEB82"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а) при отсутствии грунтовых вод не менее 10 м при диаметре водоводов до 1 000 мм и не менее 20 м при диаметре водоводов более 1 000 мм;</w:t>
      </w:r>
    </w:p>
    <w:p w14:paraId="28F3A5FB" w14:textId="77777777" w:rsidR="00F35BD8" w:rsidRPr="00686C4C" w:rsidRDefault="00F35BD8" w:rsidP="004F785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б) при наличии грунтовых вод - не менее 50 м вне зав</w:t>
      </w:r>
      <w:r w:rsidR="004F7859" w:rsidRPr="00686C4C">
        <w:rPr>
          <w:rFonts w:ascii="Times New Roman" w:eastAsia="Times New Roman" w:hAnsi="Times New Roman" w:cs="Times New Roman"/>
          <w:color w:val="000000" w:themeColor="text1"/>
          <w:sz w:val="24"/>
          <w:szCs w:val="24"/>
          <w:lang w:eastAsia="ru-RU"/>
        </w:rPr>
        <w:t>исимости от диаметра водоводов.</w:t>
      </w:r>
    </w:p>
    <w:p w14:paraId="26335A2A" w14:textId="77777777" w:rsidR="00F35BD8" w:rsidRPr="00686C4C" w:rsidRDefault="00F35BD8" w:rsidP="00F35BD8">
      <w:pPr>
        <w:spacing w:after="0" w:line="240" w:lineRule="auto"/>
        <w:ind w:firstLine="567"/>
        <w:jc w:val="both"/>
        <w:rPr>
          <w:rFonts w:ascii="Times New Roman" w:hAnsi="Times New Roman"/>
          <w:b/>
          <w:i/>
          <w:color w:val="000000" w:themeColor="text1"/>
          <w:sz w:val="24"/>
        </w:rPr>
      </w:pPr>
      <w:r w:rsidRPr="00686C4C">
        <w:rPr>
          <w:rFonts w:ascii="Times New Roman" w:hAnsi="Times New Roman"/>
          <w:b/>
          <w:color w:val="000000" w:themeColor="text1"/>
          <w:sz w:val="24"/>
        </w:rPr>
        <w:t>Ограничения от объектов воздушного транспорта</w:t>
      </w:r>
    </w:p>
    <w:p w14:paraId="1B16B7C8" w14:textId="77777777" w:rsidR="00F35BD8" w:rsidRPr="00686C4C" w:rsidRDefault="00F35BD8" w:rsidP="00F35BD8">
      <w:pPr>
        <w:spacing w:after="0" w:line="240" w:lineRule="auto"/>
        <w:ind w:firstLine="567"/>
        <w:jc w:val="both"/>
        <w:rPr>
          <w:rFonts w:ascii="Times New Roman" w:hAnsi="Times New Roman"/>
          <w:b/>
          <w:i/>
          <w:color w:val="000000" w:themeColor="text1"/>
          <w:sz w:val="24"/>
        </w:rPr>
      </w:pPr>
      <w:r w:rsidRPr="00686C4C">
        <w:rPr>
          <w:rFonts w:ascii="Times New Roman" w:eastAsia="Times New Roman" w:hAnsi="Times New Roman" w:cs="Times New Roman"/>
          <w:color w:val="000000" w:themeColor="text1"/>
          <w:sz w:val="24"/>
          <w:szCs w:val="24"/>
          <w:lang w:eastAsia="ru-RU"/>
        </w:rPr>
        <w:t>Посадочные площадки вертолетов должны располагаться не ближе 2 км от селитебной территории в направлении взлета (посадки) и иметь разрыв между боковой границей ЛП (посадочной площадки) и границей селитебной территории не менее 0,3 км.</w:t>
      </w:r>
    </w:p>
    <w:p w14:paraId="519521D0" w14:textId="77777777" w:rsidR="00F35BD8" w:rsidRPr="00686C4C" w:rsidRDefault="00F35BD8" w:rsidP="00F35BD8">
      <w:pPr>
        <w:spacing w:before="240" w:after="0" w:line="240" w:lineRule="auto"/>
        <w:jc w:val="both"/>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Границы особо охраняемых природных территорий</w:t>
      </w:r>
    </w:p>
    <w:p w14:paraId="613EFE34" w14:textId="77777777" w:rsidR="00F35BD8" w:rsidRPr="00686C4C" w:rsidRDefault="00F35BD8" w:rsidP="00F35BD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В границах проекта межевания нет особо охраняемых природных территорий.</w:t>
      </w:r>
    </w:p>
    <w:p w14:paraId="48AB0255" w14:textId="77777777" w:rsidR="00F35BD8" w:rsidRPr="00686C4C" w:rsidRDefault="00F35BD8" w:rsidP="00F35BD8">
      <w:pPr>
        <w:spacing w:before="240" w:after="0" w:line="240" w:lineRule="auto"/>
        <w:jc w:val="both"/>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Границы территорий объектов культурного наследия</w:t>
      </w:r>
    </w:p>
    <w:p w14:paraId="638550DE" w14:textId="77777777" w:rsidR="00CA69D4" w:rsidRPr="00686C4C" w:rsidRDefault="00F35BD8" w:rsidP="00F35BD8">
      <w:pPr>
        <w:spacing w:after="0" w:line="240" w:lineRule="auto"/>
        <w:jc w:val="center"/>
        <w:rPr>
          <w:rFonts w:ascii="Times New Roman" w:hAnsi="Times New Roman"/>
          <w:color w:val="000000" w:themeColor="text1"/>
          <w:sz w:val="24"/>
        </w:rPr>
      </w:pPr>
      <w:r w:rsidRPr="00686C4C">
        <w:rPr>
          <w:rFonts w:ascii="Times New Roman" w:eastAsia="Times New Roman" w:hAnsi="Times New Roman" w:cs="Times New Roman"/>
          <w:color w:val="000000" w:themeColor="text1"/>
          <w:sz w:val="24"/>
          <w:szCs w:val="24"/>
          <w:lang w:eastAsia="ru-RU"/>
        </w:rPr>
        <w:t>На проектируемой территории объекты культурного наследия не зарегистрированы.</w:t>
      </w:r>
    </w:p>
    <w:p w14:paraId="0C7C3443" w14:textId="77777777" w:rsidR="002B32A8" w:rsidRPr="00686C4C" w:rsidRDefault="002B32A8" w:rsidP="0089411C">
      <w:pPr>
        <w:tabs>
          <w:tab w:val="left" w:pos="0"/>
        </w:tabs>
        <w:spacing w:before="240" w:after="0" w:line="240" w:lineRule="auto"/>
        <w:jc w:val="both"/>
        <w:rPr>
          <w:rFonts w:ascii="Times New Roman" w:eastAsia="Times New Roman" w:hAnsi="Times New Roman"/>
          <w:b/>
          <w:bCs/>
          <w:color w:val="000000" w:themeColor="text1"/>
          <w:sz w:val="24"/>
          <w:szCs w:val="24"/>
          <w:lang w:eastAsia="ru-RU"/>
        </w:rPr>
      </w:pPr>
    </w:p>
    <w:p w14:paraId="13ED9920" w14:textId="77777777" w:rsidR="0089411C" w:rsidRPr="00686C4C" w:rsidRDefault="0089411C" w:rsidP="0089411C">
      <w:pPr>
        <w:tabs>
          <w:tab w:val="left" w:pos="0"/>
        </w:tabs>
        <w:spacing w:before="240" w:after="0" w:line="240" w:lineRule="auto"/>
        <w:jc w:val="both"/>
        <w:rPr>
          <w:rFonts w:ascii="Times New Roman" w:eastAsia="Times New Roman" w:hAnsi="Times New Roman"/>
          <w:bCs/>
          <w:color w:val="000000" w:themeColor="text1"/>
          <w:sz w:val="24"/>
          <w:szCs w:val="24"/>
          <w:lang w:eastAsia="ru-RU"/>
        </w:rPr>
      </w:pPr>
      <w:r w:rsidRPr="00686C4C">
        <w:rPr>
          <w:rFonts w:ascii="Times New Roman" w:eastAsia="Times New Roman" w:hAnsi="Times New Roman"/>
          <w:b/>
          <w:bCs/>
          <w:color w:val="000000" w:themeColor="text1"/>
          <w:sz w:val="24"/>
          <w:szCs w:val="24"/>
          <w:lang w:eastAsia="ru-RU"/>
        </w:rPr>
        <w:lastRenderedPageBreak/>
        <w:t>Сведения об изменяемых</w:t>
      </w:r>
      <w:r w:rsidR="004214F6" w:rsidRPr="00686C4C">
        <w:rPr>
          <w:rFonts w:ascii="Times New Roman" w:eastAsia="Times New Roman" w:hAnsi="Times New Roman"/>
          <w:b/>
          <w:bCs/>
          <w:color w:val="000000" w:themeColor="text1"/>
          <w:sz w:val="24"/>
          <w:szCs w:val="24"/>
          <w:lang w:eastAsia="ru-RU"/>
        </w:rPr>
        <w:t xml:space="preserve"> (ликвидируемых)</w:t>
      </w:r>
      <w:r w:rsidRPr="00686C4C">
        <w:rPr>
          <w:rFonts w:ascii="Times New Roman" w:eastAsia="Times New Roman" w:hAnsi="Times New Roman"/>
          <w:b/>
          <w:bCs/>
          <w:color w:val="000000" w:themeColor="text1"/>
          <w:sz w:val="24"/>
          <w:szCs w:val="24"/>
          <w:lang w:eastAsia="ru-RU"/>
        </w:rPr>
        <w:t xml:space="preserve"> земельных участках</w:t>
      </w:r>
    </w:p>
    <w:p w14:paraId="1D182F9A" w14:textId="77777777" w:rsidR="004214F6" w:rsidRPr="00686C4C" w:rsidRDefault="004214F6" w:rsidP="00481E7A">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В границы межевания территории попадают части земельных участков, поставленные на государственный кадастровый. Земельные участки обременены строениями и правами третьих лиц. Существующие объекты, расположенные на земельных участках, предлагаются к сносу как ветхие или аварийные строения.</w:t>
      </w:r>
    </w:p>
    <w:p w14:paraId="43E6EBA8" w14:textId="77777777" w:rsidR="004214F6" w:rsidRPr="00686C4C" w:rsidRDefault="004214F6" w:rsidP="004214F6">
      <w:pPr>
        <w:spacing w:before="240" w:after="0" w:line="240" w:lineRule="auto"/>
        <w:ind w:firstLine="567"/>
        <w:jc w:val="center"/>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Сведения о изменяемых (ликвидируемых) земельных участках</w:t>
      </w:r>
    </w:p>
    <w:p w14:paraId="0CEB552A" w14:textId="77777777" w:rsidR="004214F6" w:rsidRPr="00686C4C" w:rsidRDefault="004214F6" w:rsidP="004214F6">
      <w:pPr>
        <w:spacing w:after="0" w:line="240" w:lineRule="auto"/>
        <w:ind w:right="-143" w:firstLine="567"/>
        <w:jc w:val="right"/>
        <w:rPr>
          <w:rFonts w:ascii="Times New Roman" w:eastAsia="Times New Roman" w:hAnsi="Times New Roman" w:cs="Times New Roman"/>
          <w:color w:val="000000" w:themeColor="text1"/>
          <w:sz w:val="24"/>
          <w:szCs w:val="24"/>
          <w:lang w:eastAsia="ru-RU"/>
        </w:rPr>
      </w:pPr>
      <w:r w:rsidRPr="00686C4C">
        <w:rPr>
          <w:rFonts w:ascii="Times New Roman" w:eastAsia="Times New Roman" w:hAnsi="Times New Roman" w:cs="Times New Roman"/>
          <w:color w:val="000000" w:themeColor="text1"/>
          <w:sz w:val="24"/>
          <w:szCs w:val="24"/>
          <w:lang w:eastAsia="ru-RU"/>
        </w:rPr>
        <w:t>Таблица 3</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3"/>
        <w:gridCol w:w="2520"/>
        <w:gridCol w:w="1266"/>
        <w:gridCol w:w="2164"/>
        <w:gridCol w:w="1560"/>
      </w:tblGrid>
      <w:tr w:rsidR="00686C4C" w:rsidRPr="00686C4C" w14:paraId="1B5CC895" w14:textId="77777777" w:rsidTr="004214F6">
        <w:tc>
          <w:tcPr>
            <w:tcW w:w="1983" w:type="dxa"/>
            <w:shd w:val="clear" w:color="auto" w:fill="auto"/>
          </w:tcPr>
          <w:p w14:paraId="3B2EEA86" w14:textId="77777777" w:rsidR="004214F6" w:rsidRPr="00686C4C" w:rsidRDefault="004214F6" w:rsidP="004214F6">
            <w:pPr>
              <w:tabs>
                <w:tab w:val="left" w:pos="0"/>
              </w:tabs>
              <w:suppressAutoHyphens/>
              <w:spacing w:after="0" w:line="240" w:lineRule="auto"/>
              <w:jc w:val="center"/>
              <w:rPr>
                <w:rFonts w:ascii="Times New Roman" w:eastAsia="Times New Roman" w:hAnsi="Times New Roman" w:cs="Times New Roman"/>
                <w:b/>
                <w:color w:val="000000" w:themeColor="text1"/>
                <w:sz w:val="20"/>
                <w:szCs w:val="20"/>
                <w:lang w:eastAsia="ar-SA"/>
              </w:rPr>
            </w:pPr>
            <w:r w:rsidRPr="00686C4C">
              <w:rPr>
                <w:rFonts w:ascii="Times New Roman" w:eastAsia="Times New Roman" w:hAnsi="Times New Roman" w:cs="Times New Roman"/>
                <w:b/>
                <w:color w:val="000000" w:themeColor="text1"/>
                <w:sz w:val="20"/>
                <w:szCs w:val="20"/>
                <w:lang w:eastAsia="ar-SA"/>
              </w:rPr>
              <w:t>Кадастровый номер земельного участка</w:t>
            </w:r>
          </w:p>
        </w:tc>
        <w:tc>
          <w:tcPr>
            <w:tcW w:w="2520" w:type="dxa"/>
            <w:shd w:val="clear" w:color="auto" w:fill="auto"/>
          </w:tcPr>
          <w:p w14:paraId="11E7EE59" w14:textId="77777777" w:rsidR="004214F6" w:rsidRPr="00686C4C" w:rsidRDefault="004214F6" w:rsidP="004214F6">
            <w:pPr>
              <w:tabs>
                <w:tab w:val="left" w:pos="0"/>
              </w:tabs>
              <w:suppressAutoHyphens/>
              <w:spacing w:after="0" w:line="240" w:lineRule="auto"/>
              <w:jc w:val="center"/>
              <w:rPr>
                <w:rFonts w:ascii="Times New Roman" w:eastAsia="Times New Roman" w:hAnsi="Times New Roman" w:cs="Times New Roman"/>
                <w:b/>
                <w:color w:val="000000" w:themeColor="text1"/>
                <w:sz w:val="20"/>
                <w:szCs w:val="20"/>
                <w:lang w:eastAsia="ar-SA"/>
              </w:rPr>
            </w:pPr>
            <w:r w:rsidRPr="00686C4C">
              <w:rPr>
                <w:rFonts w:ascii="Times New Roman" w:eastAsia="Times New Roman" w:hAnsi="Times New Roman" w:cs="Times New Roman"/>
                <w:b/>
                <w:color w:val="000000" w:themeColor="text1"/>
                <w:sz w:val="20"/>
                <w:szCs w:val="20"/>
                <w:lang w:eastAsia="ar-SA"/>
              </w:rPr>
              <w:t>Местоположение (адрес)</w:t>
            </w:r>
          </w:p>
        </w:tc>
        <w:tc>
          <w:tcPr>
            <w:tcW w:w="1266" w:type="dxa"/>
            <w:shd w:val="clear" w:color="auto" w:fill="auto"/>
          </w:tcPr>
          <w:p w14:paraId="09AF93BE" w14:textId="77777777" w:rsidR="004214F6" w:rsidRPr="00686C4C" w:rsidRDefault="004214F6" w:rsidP="004214F6">
            <w:pPr>
              <w:tabs>
                <w:tab w:val="left" w:pos="0"/>
              </w:tabs>
              <w:suppressAutoHyphens/>
              <w:spacing w:after="0" w:line="240" w:lineRule="auto"/>
              <w:jc w:val="center"/>
              <w:rPr>
                <w:rFonts w:ascii="Times New Roman" w:eastAsia="Times New Roman" w:hAnsi="Times New Roman" w:cs="Times New Roman"/>
                <w:b/>
                <w:color w:val="000000" w:themeColor="text1"/>
                <w:sz w:val="20"/>
                <w:szCs w:val="20"/>
                <w:lang w:eastAsia="ar-SA"/>
              </w:rPr>
            </w:pPr>
            <w:r w:rsidRPr="00686C4C">
              <w:rPr>
                <w:rFonts w:ascii="Times New Roman" w:eastAsia="Times New Roman" w:hAnsi="Times New Roman" w:cs="Times New Roman"/>
                <w:b/>
                <w:color w:val="000000" w:themeColor="text1"/>
                <w:sz w:val="20"/>
                <w:szCs w:val="20"/>
                <w:lang w:eastAsia="ar-SA"/>
              </w:rPr>
              <w:t xml:space="preserve">Площадь, </w:t>
            </w:r>
            <w:proofErr w:type="spellStart"/>
            <w:proofErr w:type="gramStart"/>
            <w:r w:rsidRPr="00686C4C">
              <w:rPr>
                <w:rFonts w:ascii="Times New Roman" w:eastAsia="Times New Roman" w:hAnsi="Times New Roman" w:cs="Times New Roman"/>
                <w:b/>
                <w:color w:val="000000" w:themeColor="text1"/>
                <w:sz w:val="20"/>
                <w:szCs w:val="20"/>
                <w:lang w:eastAsia="ar-SA"/>
              </w:rPr>
              <w:t>кв.м</w:t>
            </w:r>
            <w:proofErr w:type="spellEnd"/>
            <w:proofErr w:type="gramEnd"/>
          </w:p>
        </w:tc>
        <w:tc>
          <w:tcPr>
            <w:tcW w:w="2164" w:type="dxa"/>
            <w:shd w:val="clear" w:color="auto" w:fill="auto"/>
          </w:tcPr>
          <w:p w14:paraId="2FC39779" w14:textId="77777777" w:rsidR="004214F6" w:rsidRPr="00686C4C" w:rsidRDefault="004214F6" w:rsidP="004214F6">
            <w:pPr>
              <w:tabs>
                <w:tab w:val="left" w:pos="0"/>
              </w:tabs>
              <w:suppressAutoHyphens/>
              <w:spacing w:after="0" w:line="240" w:lineRule="auto"/>
              <w:jc w:val="center"/>
              <w:rPr>
                <w:rFonts w:ascii="Times New Roman" w:eastAsia="Times New Roman" w:hAnsi="Times New Roman" w:cs="Times New Roman"/>
                <w:b/>
                <w:color w:val="000000" w:themeColor="text1"/>
                <w:sz w:val="20"/>
                <w:szCs w:val="20"/>
                <w:lang w:eastAsia="ar-SA"/>
              </w:rPr>
            </w:pPr>
            <w:r w:rsidRPr="00686C4C">
              <w:rPr>
                <w:rFonts w:ascii="Times New Roman" w:eastAsia="Times New Roman" w:hAnsi="Times New Roman" w:cs="Times New Roman"/>
                <w:b/>
                <w:color w:val="000000" w:themeColor="text1"/>
                <w:sz w:val="20"/>
                <w:szCs w:val="20"/>
                <w:lang w:eastAsia="ar-SA"/>
              </w:rPr>
              <w:t>Разрешенное использование</w:t>
            </w:r>
          </w:p>
        </w:tc>
        <w:tc>
          <w:tcPr>
            <w:tcW w:w="1560" w:type="dxa"/>
          </w:tcPr>
          <w:p w14:paraId="7D96C050" w14:textId="77777777" w:rsidR="004214F6" w:rsidRPr="00686C4C" w:rsidRDefault="004214F6" w:rsidP="004214F6">
            <w:pPr>
              <w:tabs>
                <w:tab w:val="left" w:pos="0"/>
              </w:tabs>
              <w:suppressAutoHyphens/>
              <w:spacing w:after="0" w:line="240" w:lineRule="auto"/>
              <w:jc w:val="center"/>
              <w:rPr>
                <w:rFonts w:ascii="Times New Roman" w:eastAsia="Times New Roman" w:hAnsi="Times New Roman" w:cs="Times New Roman"/>
                <w:b/>
                <w:color w:val="000000" w:themeColor="text1"/>
                <w:sz w:val="20"/>
                <w:szCs w:val="20"/>
                <w:lang w:eastAsia="ar-SA"/>
              </w:rPr>
            </w:pPr>
            <w:r w:rsidRPr="00686C4C">
              <w:rPr>
                <w:rFonts w:ascii="Times New Roman" w:eastAsia="Times New Roman" w:hAnsi="Times New Roman" w:cs="Times New Roman"/>
                <w:b/>
                <w:color w:val="000000" w:themeColor="text1"/>
                <w:sz w:val="20"/>
                <w:szCs w:val="20"/>
                <w:lang w:eastAsia="ar-SA"/>
              </w:rPr>
              <w:t>Форма собственности</w:t>
            </w:r>
          </w:p>
        </w:tc>
      </w:tr>
      <w:tr w:rsidR="00686C4C" w:rsidRPr="00686C4C" w14:paraId="00053C8F" w14:textId="77777777" w:rsidTr="004214F6">
        <w:tc>
          <w:tcPr>
            <w:tcW w:w="1983" w:type="dxa"/>
            <w:shd w:val="clear" w:color="auto" w:fill="auto"/>
          </w:tcPr>
          <w:p w14:paraId="15FFA14A" w14:textId="77777777" w:rsidR="004214F6" w:rsidRPr="00686C4C" w:rsidRDefault="00E768DB" w:rsidP="004214F6">
            <w:pPr>
              <w:suppressAutoHyphens/>
              <w:spacing w:after="0" w:line="240" w:lineRule="auto"/>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86:02:1204001:237</w:t>
            </w:r>
          </w:p>
        </w:tc>
        <w:tc>
          <w:tcPr>
            <w:tcW w:w="2520" w:type="dxa"/>
            <w:shd w:val="clear" w:color="auto" w:fill="auto"/>
          </w:tcPr>
          <w:p w14:paraId="0ADB5D3E" w14:textId="77777777" w:rsidR="004214F6" w:rsidRPr="00686C4C" w:rsidRDefault="00E768DB" w:rsidP="004214F6">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eastAsia="Times New Roman" w:hAnsi="Times New Roman" w:cs="Times New Roman"/>
                <w:color w:val="000000" w:themeColor="text1"/>
                <w:sz w:val="20"/>
                <w:szCs w:val="20"/>
                <w:lang w:eastAsia="ru-RU"/>
              </w:rPr>
              <w:t xml:space="preserve">Ханты-Мансийский автономный округ - Югра, Ханты-Мансийский район, п. </w:t>
            </w:r>
            <w:proofErr w:type="spellStart"/>
            <w:r w:rsidRPr="00686C4C">
              <w:rPr>
                <w:rFonts w:ascii="Times New Roman" w:eastAsia="Times New Roman" w:hAnsi="Times New Roman" w:cs="Times New Roman"/>
                <w:color w:val="000000" w:themeColor="text1"/>
                <w:sz w:val="20"/>
                <w:szCs w:val="20"/>
                <w:lang w:eastAsia="ru-RU"/>
              </w:rPr>
              <w:t>Выкатной</w:t>
            </w:r>
            <w:proofErr w:type="spellEnd"/>
            <w:r w:rsidRPr="00686C4C">
              <w:rPr>
                <w:rFonts w:ascii="Times New Roman" w:eastAsia="Times New Roman" w:hAnsi="Times New Roman" w:cs="Times New Roman"/>
                <w:color w:val="000000" w:themeColor="text1"/>
                <w:sz w:val="20"/>
                <w:szCs w:val="20"/>
                <w:lang w:eastAsia="ru-RU"/>
              </w:rPr>
              <w:t>, ул. Школьная, дом 8</w:t>
            </w:r>
          </w:p>
        </w:tc>
        <w:tc>
          <w:tcPr>
            <w:tcW w:w="1266" w:type="dxa"/>
            <w:shd w:val="clear" w:color="auto" w:fill="auto"/>
          </w:tcPr>
          <w:p w14:paraId="1C94C055" w14:textId="77777777" w:rsidR="004214F6" w:rsidRPr="00686C4C" w:rsidRDefault="00E768DB"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2878</w:t>
            </w:r>
          </w:p>
        </w:tc>
        <w:tc>
          <w:tcPr>
            <w:tcW w:w="2164" w:type="dxa"/>
            <w:shd w:val="clear" w:color="auto" w:fill="auto"/>
          </w:tcPr>
          <w:p w14:paraId="11A3482F" w14:textId="77777777" w:rsidR="004214F6" w:rsidRPr="00686C4C" w:rsidRDefault="00E768DB" w:rsidP="004214F6">
            <w:pPr>
              <w:suppressAutoHyphens/>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ru-RU"/>
              </w:rPr>
              <w:t>Под иными объектами специального назначения (Для обслуживания детского сада "</w:t>
            </w:r>
            <w:proofErr w:type="spellStart"/>
            <w:r w:rsidRPr="00686C4C">
              <w:rPr>
                <w:rFonts w:ascii="Times New Roman" w:eastAsia="Times New Roman" w:hAnsi="Times New Roman" w:cs="Times New Roman"/>
                <w:color w:val="000000" w:themeColor="text1"/>
                <w:sz w:val="20"/>
                <w:szCs w:val="20"/>
                <w:lang w:eastAsia="ru-RU"/>
              </w:rPr>
              <w:t>Родничек</w:t>
            </w:r>
            <w:proofErr w:type="spellEnd"/>
            <w:r w:rsidRPr="00686C4C">
              <w:rPr>
                <w:rFonts w:ascii="Times New Roman" w:eastAsia="Times New Roman" w:hAnsi="Times New Roman" w:cs="Times New Roman"/>
                <w:color w:val="000000" w:themeColor="text1"/>
                <w:sz w:val="20"/>
                <w:szCs w:val="20"/>
                <w:lang w:eastAsia="ru-RU"/>
              </w:rPr>
              <w:t>")</w:t>
            </w:r>
          </w:p>
        </w:tc>
        <w:tc>
          <w:tcPr>
            <w:tcW w:w="1560" w:type="dxa"/>
          </w:tcPr>
          <w:p w14:paraId="4014FB9B" w14:textId="77777777" w:rsidR="004214F6" w:rsidRPr="00686C4C" w:rsidRDefault="00E768DB"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ru-RU"/>
              </w:rPr>
              <w:t>Собственность публично-правовых образований</w:t>
            </w:r>
          </w:p>
        </w:tc>
      </w:tr>
      <w:tr w:rsidR="00686C4C" w:rsidRPr="00686C4C" w14:paraId="30A75EE1" w14:textId="77777777" w:rsidTr="004214F6">
        <w:tc>
          <w:tcPr>
            <w:tcW w:w="1983" w:type="dxa"/>
            <w:shd w:val="clear" w:color="auto" w:fill="auto"/>
          </w:tcPr>
          <w:p w14:paraId="63F0E5DB" w14:textId="77777777" w:rsidR="004214F6" w:rsidRPr="00686C4C" w:rsidRDefault="00481E7A" w:rsidP="004214F6">
            <w:pPr>
              <w:suppressAutoHyphens/>
              <w:spacing w:after="0" w:line="240" w:lineRule="auto"/>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86:02:1204001:502</w:t>
            </w:r>
          </w:p>
        </w:tc>
        <w:tc>
          <w:tcPr>
            <w:tcW w:w="2520" w:type="dxa"/>
            <w:shd w:val="clear" w:color="auto" w:fill="auto"/>
          </w:tcPr>
          <w:p w14:paraId="2BAEED56" w14:textId="77777777" w:rsidR="004214F6" w:rsidRPr="00686C4C" w:rsidRDefault="00481E7A" w:rsidP="004214F6">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eastAsia="Times New Roman" w:hAnsi="Times New Roman" w:cs="Times New Roman"/>
                <w:color w:val="000000" w:themeColor="text1"/>
                <w:sz w:val="20"/>
                <w:szCs w:val="20"/>
                <w:lang w:eastAsia="ru-RU"/>
              </w:rPr>
              <w:t xml:space="preserve">Ханты-Мансийский - Югра АО, р-н Ханты-Мансийский, </w:t>
            </w:r>
            <w:proofErr w:type="spellStart"/>
            <w:r w:rsidRPr="00686C4C">
              <w:rPr>
                <w:rFonts w:ascii="Times New Roman" w:eastAsia="Times New Roman" w:hAnsi="Times New Roman" w:cs="Times New Roman"/>
                <w:color w:val="000000" w:themeColor="text1"/>
                <w:sz w:val="20"/>
                <w:szCs w:val="20"/>
                <w:lang w:eastAsia="ru-RU"/>
              </w:rPr>
              <w:t>п.Выкатной</w:t>
            </w:r>
            <w:proofErr w:type="spellEnd"/>
            <w:r w:rsidRPr="00686C4C">
              <w:rPr>
                <w:rFonts w:ascii="Times New Roman" w:eastAsia="Times New Roman" w:hAnsi="Times New Roman" w:cs="Times New Roman"/>
                <w:color w:val="000000" w:themeColor="text1"/>
                <w:sz w:val="20"/>
                <w:szCs w:val="20"/>
                <w:lang w:eastAsia="ru-RU"/>
              </w:rPr>
              <w:t xml:space="preserve">, </w:t>
            </w:r>
            <w:proofErr w:type="spellStart"/>
            <w:r w:rsidRPr="00686C4C">
              <w:rPr>
                <w:rFonts w:ascii="Times New Roman" w:eastAsia="Times New Roman" w:hAnsi="Times New Roman" w:cs="Times New Roman"/>
                <w:color w:val="000000" w:themeColor="text1"/>
                <w:sz w:val="20"/>
                <w:szCs w:val="20"/>
                <w:lang w:eastAsia="ru-RU"/>
              </w:rPr>
              <w:t>ул.Школьная</w:t>
            </w:r>
            <w:proofErr w:type="spellEnd"/>
            <w:r w:rsidRPr="00686C4C">
              <w:rPr>
                <w:rFonts w:ascii="Times New Roman" w:eastAsia="Times New Roman" w:hAnsi="Times New Roman" w:cs="Times New Roman"/>
                <w:color w:val="000000" w:themeColor="text1"/>
                <w:sz w:val="20"/>
                <w:szCs w:val="20"/>
                <w:lang w:eastAsia="ru-RU"/>
              </w:rPr>
              <w:t>, д.10</w:t>
            </w:r>
          </w:p>
        </w:tc>
        <w:tc>
          <w:tcPr>
            <w:tcW w:w="1266" w:type="dxa"/>
            <w:shd w:val="clear" w:color="auto" w:fill="auto"/>
          </w:tcPr>
          <w:p w14:paraId="70D3B75C" w14:textId="77777777" w:rsidR="004214F6" w:rsidRPr="00686C4C" w:rsidRDefault="00481E7A"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1709</w:t>
            </w:r>
          </w:p>
        </w:tc>
        <w:tc>
          <w:tcPr>
            <w:tcW w:w="2164" w:type="dxa"/>
            <w:shd w:val="clear" w:color="auto" w:fill="auto"/>
          </w:tcPr>
          <w:p w14:paraId="052E2A54" w14:textId="77777777" w:rsidR="004214F6" w:rsidRPr="00686C4C" w:rsidRDefault="00481E7A" w:rsidP="004214F6">
            <w:pPr>
              <w:suppressAutoHyphens/>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для обслуживания многоквартирного жилого дома</w:t>
            </w:r>
          </w:p>
        </w:tc>
        <w:tc>
          <w:tcPr>
            <w:tcW w:w="1560" w:type="dxa"/>
          </w:tcPr>
          <w:p w14:paraId="571A8D30" w14:textId="77777777" w:rsidR="004214F6" w:rsidRPr="00686C4C" w:rsidRDefault="00481E7A"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Нет данных</w:t>
            </w:r>
          </w:p>
        </w:tc>
      </w:tr>
      <w:tr w:rsidR="00686C4C" w:rsidRPr="00686C4C" w14:paraId="0E4BDA04" w14:textId="77777777" w:rsidTr="004214F6">
        <w:tc>
          <w:tcPr>
            <w:tcW w:w="1983" w:type="dxa"/>
            <w:shd w:val="clear" w:color="auto" w:fill="auto"/>
          </w:tcPr>
          <w:p w14:paraId="1FEF9B8E" w14:textId="77777777" w:rsidR="002B32A8" w:rsidRPr="00686C4C" w:rsidRDefault="002B32A8" w:rsidP="004214F6">
            <w:pPr>
              <w:suppressAutoHyphens/>
              <w:spacing w:after="0" w:line="240" w:lineRule="auto"/>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86:02:1204001:212</w:t>
            </w:r>
          </w:p>
        </w:tc>
        <w:tc>
          <w:tcPr>
            <w:tcW w:w="2520" w:type="dxa"/>
            <w:shd w:val="clear" w:color="auto" w:fill="auto"/>
          </w:tcPr>
          <w:p w14:paraId="462F6ACE" w14:textId="77777777" w:rsidR="002B32A8" w:rsidRPr="00686C4C" w:rsidRDefault="002B32A8" w:rsidP="004214F6">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eastAsia="Times New Roman" w:hAnsi="Times New Roman" w:cs="Times New Roman"/>
                <w:color w:val="000000" w:themeColor="text1"/>
                <w:sz w:val="20"/>
                <w:szCs w:val="20"/>
                <w:lang w:eastAsia="ru-RU"/>
              </w:rPr>
              <w:t xml:space="preserve">АО Ханты-Мансийский Автономный округ - Югра, р-н Ханты-Мансийский, п. </w:t>
            </w:r>
            <w:proofErr w:type="spellStart"/>
            <w:r w:rsidRPr="00686C4C">
              <w:rPr>
                <w:rFonts w:ascii="Times New Roman" w:eastAsia="Times New Roman" w:hAnsi="Times New Roman" w:cs="Times New Roman"/>
                <w:color w:val="000000" w:themeColor="text1"/>
                <w:sz w:val="20"/>
                <w:szCs w:val="20"/>
                <w:lang w:eastAsia="ru-RU"/>
              </w:rPr>
              <w:t>Выкатной</w:t>
            </w:r>
            <w:proofErr w:type="spellEnd"/>
            <w:r w:rsidRPr="00686C4C">
              <w:rPr>
                <w:rFonts w:ascii="Times New Roman" w:eastAsia="Times New Roman" w:hAnsi="Times New Roman" w:cs="Times New Roman"/>
                <w:color w:val="000000" w:themeColor="text1"/>
                <w:sz w:val="20"/>
                <w:szCs w:val="20"/>
                <w:lang w:eastAsia="ru-RU"/>
              </w:rPr>
              <w:t>, ул. Надежд, дом 3</w:t>
            </w:r>
          </w:p>
        </w:tc>
        <w:tc>
          <w:tcPr>
            <w:tcW w:w="1266" w:type="dxa"/>
            <w:shd w:val="clear" w:color="auto" w:fill="auto"/>
          </w:tcPr>
          <w:p w14:paraId="242140F9" w14:textId="77777777" w:rsidR="002B32A8" w:rsidRPr="00686C4C" w:rsidRDefault="002B32A8"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1735,0</w:t>
            </w:r>
          </w:p>
        </w:tc>
        <w:tc>
          <w:tcPr>
            <w:tcW w:w="2164" w:type="dxa"/>
            <w:shd w:val="clear" w:color="auto" w:fill="auto"/>
          </w:tcPr>
          <w:p w14:paraId="2AC645A8" w14:textId="77777777" w:rsidR="002B32A8" w:rsidRPr="00686C4C" w:rsidRDefault="002B32A8" w:rsidP="004214F6">
            <w:pPr>
              <w:suppressAutoHyphens/>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Для обслуживания здания администрации</w:t>
            </w:r>
          </w:p>
        </w:tc>
        <w:tc>
          <w:tcPr>
            <w:tcW w:w="1560" w:type="dxa"/>
          </w:tcPr>
          <w:p w14:paraId="136B1686" w14:textId="77777777" w:rsidR="002B32A8" w:rsidRPr="00686C4C" w:rsidRDefault="002B32A8"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Нет данных</w:t>
            </w:r>
          </w:p>
        </w:tc>
      </w:tr>
      <w:tr w:rsidR="00686C4C" w:rsidRPr="00686C4C" w14:paraId="5D7CCB15" w14:textId="77777777" w:rsidTr="004214F6">
        <w:tc>
          <w:tcPr>
            <w:tcW w:w="1983" w:type="dxa"/>
            <w:shd w:val="clear" w:color="auto" w:fill="auto"/>
          </w:tcPr>
          <w:p w14:paraId="0EF77BEF" w14:textId="77777777" w:rsidR="002B32A8" w:rsidRPr="00686C4C" w:rsidRDefault="002B32A8" w:rsidP="004214F6">
            <w:pPr>
              <w:suppressAutoHyphens/>
              <w:spacing w:after="0" w:line="240" w:lineRule="auto"/>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86:02:1204001:196</w:t>
            </w:r>
          </w:p>
        </w:tc>
        <w:tc>
          <w:tcPr>
            <w:tcW w:w="2520" w:type="dxa"/>
            <w:shd w:val="clear" w:color="auto" w:fill="auto"/>
          </w:tcPr>
          <w:p w14:paraId="475A474E" w14:textId="77777777" w:rsidR="002B32A8" w:rsidRPr="00686C4C" w:rsidRDefault="002B32A8" w:rsidP="004214F6">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eastAsia="Times New Roman" w:hAnsi="Times New Roman" w:cs="Times New Roman"/>
                <w:color w:val="000000" w:themeColor="text1"/>
                <w:sz w:val="20"/>
                <w:szCs w:val="20"/>
                <w:lang w:eastAsia="ru-RU"/>
              </w:rPr>
              <w:t xml:space="preserve">АО Ханты-Мансийский Автономный округ - Югра, р-н Ханты-Мансийский, п. </w:t>
            </w:r>
            <w:proofErr w:type="spellStart"/>
            <w:r w:rsidRPr="00686C4C">
              <w:rPr>
                <w:rFonts w:ascii="Times New Roman" w:eastAsia="Times New Roman" w:hAnsi="Times New Roman" w:cs="Times New Roman"/>
                <w:color w:val="000000" w:themeColor="text1"/>
                <w:sz w:val="20"/>
                <w:szCs w:val="20"/>
                <w:lang w:eastAsia="ru-RU"/>
              </w:rPr>
              <w:t>Выкатной</w:t>
            </w:r>
            <w:proofErr w:type="spellEnd"/>
            <w:r w:rsidRPr="00686C4C">
              <w:rPr>
                <w:rFonts w:ascii="Times New Roman" w:eastAsia="Times New Roman" w:hAnsi="Times New Roman" w:cs="Times New Roman"/>
                <w:color w:val="000000" w:themeColor="text1"/>
                <w:sz w:val="20"/>
                <w:szCs w:val="20"/>
                <w:lang w:eastAsia="ru-RU"/>
              </w:rPr>
              <w:t>, ул. Надежд, 15</w:t>
            </w:r>
          </w:p>
        </w:tc>
        <w:tc>
          <w:tcPr>
            <w:tcW w:w="1266" w:type="dxa"/>
            <w:shd w:val="clear" w:color="auto" w:fill="auto"/>
          </w:tcPr>
          <w:p w14:paraId="6D6E601D" w14:textId="77777777" w:rsidR="002B32A8" w:rsidRPr="00686C4C" w:rsidRDefault="002B32A8"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1939,0</w:t>
            </w:r>
          </w:p>
        </w:tc>
        <w:tc>
          <w:tcPr>
            <w:tcW w:w="2164" w:type="dxa"/>
            <w:shd w:val="clear" w:color="auto" w:fill="auto"/>
          </w:tcPr>
          <w:p w14:paraId="3E6A1E23" w14:textId="77777777" w:rsidR="002B32A8" w:rsidRPr="00686C4C" w:rsidRDefault="002B32A8" w:rsidP="004214F6">
            <w:pPr>
              <w:suppressAutoHyphens/>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Для обслуживания жилого дома</w:t>
            </w:r>
          </w:p>
        </w:tc>
        <w:tc>
          <w:tcPr>
            <w:tcW w:w="1560" w:type="dxa"/>
          </w:tcPr>
          <w:p w14:paraId="08130A3F" w14:textId="77777777" w:rsidR="002B32A8" w:rsidRPr="00686C4C" w:rsidRDefault="002B32A8"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Нет данных</w:t>
            </w:r>
          </w:p>
        </w:tc>
      </w:tr>
      <w:tr w:rsidR="00686C4C" w:rsidRPr="00686C4C" w14:paraId="229A4123" w14:textId="77777777" w:rsidTr="004214F6">
        <w:tc>
          <w:tcPr>
            <w:tcW w:w="1983" w:type="dxa"/>
            <w:shd w:val="clear" w:color="auto" w:fill="auto"/>
          </w:tcPr>
          <w:p w14:paraId="1787C750" w14:textId="77777777" w:rsidR="002B32A8" w:rsidRPr="00686C4C" w:rsidRDefault="002B32A8" w:rsidP="004214F6">
            <w:pPr>
              <w:suppressAutoHyphens/>
              <w:spacing w:after="0" w:line="240" w:lineRule="auto"/>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86:02:1204001:56</w:t>
            </w:r>
          </w:p>
        </w:tc>
        <w:tc>
          <w:tcPr>
            <w:tcW w:w="2520" w:type="dxa"/>
            <w:shd w:val="clear" w:color="auto" w:fill="auto"/>
          </w:tcPr>
          <w:p w14:paraId="4EF60401" w14:textId="77777777" w:rsidR="002B32A8" w:rsidRPr="00686C4C" w:rsidRDefault="002B32A8" w:rsidP="004214F6">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eastAsia="Times New Roman" w:hAnsi="Times New Roman" w:cs="Times New Roman"/>
                <w:color w:val="000000" w:themeColor="text1"/>
                <w:sz w:val="20"/>
                <w:szCs w:val="20"/>
                <w:lang w:eastAsia="ru-RU"/>
              </w:rPr>
              <w:t xml:space="preserve">АО Ханты-Мансийский Автономный округ - Югра, р-н Ханты-Мансийский, п. </w:t>
            </w:r>
            <w:proofErr w:type="spellStart"/>
            <w:r w:rsidRPr="00686C4C">
              <w:rPr>
                <w:rFonts w:ascii="Times New Roman" w:eastAsia="Times New Roman" w:hAnsi="Times New Roman" w:cs="Times New Roman"/>
                <w:color w:val="000000" w:themeColor="text1"/>
                <w:sz w:val="20"/>
                <w:szCs w:val="20"/>
                <w:lang w:eastAsia="ru-RU"/>
              </w:rPr>
              <w:t>Выкатной</w:t>
            </w:r>
            <w:proofErr w:type="spellEnd"/>
            <w:r w:rsidRPr="00686C4C">
              <w:rPr>
                <w:color w:val="000000" w:themeColor="text1"/>
              </w:rPr>
              <w:t xml:space="preserve">, </w:t>
            </w:r>
            <w:r w:rsidRPr="00686C4C">
              <w:rPr>
                <w:rFonts w:ascii="Times New Roman" w:eastAsia="Times New Roman" w:hAnsi="Times New Roman" w:cs="Times New Roman"/>
                <w:color w:val="000000" w:themeColor="text1"/>
                <w:sz w:val="20"/>
                <w:szCs w:val="20"/>
                <w:lang w:eastAsia="ru-RU"/>
              </w:rPr>
              <w:t>ул. Надежд, д. 38</w:t>
            </w:r>
          </w:p>
        </w:tc>
        <w:tc>
          <w:tcPr>
            <w:tcW w:w="1266" w:type="dxa"/>
            <w:shd w:val="clear" w:color="auto" w:fill="auto"/>
          </w:tcPr>
          <w:p w14:paraId="4F048031" w14:textId="77777777" w:rsidR="002B32A8" w:rsidRPr="00686C4C" w:rsidRDefault="002B32A8"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1738,0</w:t>
            </w:r>
          </w:p>
        </w:tc>
        <w:tc>
          <w:tcPr>
            <w:tcW w:w="2164" w:type="dxa"/>
            <w:shd w:val="clear" w:color="auto" w:fill="auto"/>
          </w:tcPr>
          <w:p w14:paraId="7AB6ABDE" w14:textId="77777777" w:rsidR="002B32A8" w:rsidRPr="00686C4C" w:rsidRDefault="002B32A8" w:rsidP="004214F6">
            <w:pPr>
              <w:suppressAutoHyphens/>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Для ведения личного подсобного хозяйства</w:t>
            </w:r>
          </w:p>
        </w:tc>
        <w:tc>
          <w:tcPr>
            <w:tcW w:w="1560" w:type="dxa"/>
          </w:tcPr>
          <w:p w14:paraId="4CEC5C35" w14:textId="77777777" w:rsidR="002B32A8" w:rsidRPr="00686C4C" w:rsidRDefault="002B32A8"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Нет данных</w:t>
            </w:r>
          </w:p>
        </w:tc>
      </w:tr>
      <w:tr w:rsidR="00686C4C" w:rsidRPr="00686C4C" w14:paraId="05FA7E4A" w14:textId="77777777" w:rsidTr="004214F6">
        <w:tc>
          <w:tcPr>
            <w:tcW w:w="1983" w:type="dxa"/>
            <w:shd w:val="clear" w:color="auto" w:fill="auto"/>
          </w:tcPr>
          <w:p w14:paraId="12C19410" w14:textId="77777777" w:rsidR="006F6F47" w:rsidRPr="00686C4C" w:rsidRDefault="006F6F47" w:rsidP="004214F6">
            <w:pPr>
              <w:suppressAutoHyphens/>
              <w:spacing w:after="0" w:line="240" w:lineRule="auto"/>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86:02:1204001:486</w:t>
            </w:r>
          </w:p>
        </w:tc>
        <w:tc>
          <w:tcPr>
            <w:tcW w:w="2520" w:type="dxa"/>
            <w:shd w:val="clear" w:color="auto" w:fill="auto"/>
          </w:tcPr>
          <w:p w14:paraId="2759F411" w14:textId="77777777" w:rsidR="006F6F47" w:rsidRPr="00686C4C" w:rsidRDefault="006F6F47" w:rsidP="006F6F47">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eastAsia="Times New Roman" w:hAnsi="Times New Roman" w:cs="Times New Roman"/>
                <w:color w:val="000000" w:themeColor="text1"/>
                <w:sz w:val="20"/>
                <w:szCs w:val="20"/>
                <w:lang w:eastAsia="ru-RU"/>
              </w:rPr>
              <w:t xml:space="preserve">АО Ханты-Мансийский Автономный округ - Югра, р-н Ханты-Мансийский, п. </w:t>
            </w:r>
            <w:proofErr w:type="spellStart"/>
            <w:r w:rsidRPr="00686C4C">
              <w:rPr>
                <w:rFonts w:ascii="Times New Roman" w:eastAsia="Times New Roman" w:hAnsi="Times New Roman" w:cs="Times New Roman"/>
                <w:color w:val="000000" w:themeColor="text1"/>
                <w:sz w:val="20"/>
                <w:szCs w:val="20"/>
                <w:lang w:eastAsia="ru-RU"/>
              </w:rPr>
              <w:t>Выкатной</w:t>
            </w:r>
            <w:proofErr w:type="spellEnd"/>
            <w:r w:rsidRPr="00686C4C">
              <w:rPr>
                <w:color w:val="000000" w:themeColor="text1"/>
              </w:rPr>
              <w:t xml:space="preserve">, </w:t>
            </w:r>
            <w:proofErr w:type="spellStart"/>
            <w:proofErr w:type="gramStart"/>
            <w:r w:rsidRPr="00686C4C">
              <w:rPr>
                <w:rFonts w:ascii="Times New Roman" w:eastAsia="Times New Roman" w:hAnsi="Times New Roman" w:cs="Times New Roman"/>
                <w:color w:val="000000" w:themeColor="text1"/>
                <w:sz w:val="20"/>
                <w:szCs w:val="20"/>
                <w:lang w:eastAsia="ru-RU"/>
              </w:rPr>
              <w:t>пер.Рабочий</w:t>
            </w:r>
            <w:proofErr w:type="spellEnd"/>
            <w:proofErr w:type="gramEnd"/>
            <w:r w:rsidRPr="00686C4C">
              <w:rPr>
                <w:rFonts w:ascii="Times New Roman" w:eastAsia="Times New Roman" w:hAnsi="Times New Roman" w:cs="Times New Roman"/>
                <w:color w:val="000000" w:themeColor="text1"/>
                <w:sz w:val="20"/>
                <w:szCs w:val="20"/>
                <w:lang w:eastAsia="ru-RU"/>
              </w:rPr>
              <w:t>, д. 4</w:t>
            </w:r>
          </w:p>
        </w:tc>
        <w:tc>
          <w:tcPr>
            <w:tcW w:w="1266" w:type="dxa"/>
            <w:shd w:val="clear" w:color="auto" w:fill="auto"/>
          </w:tcPr>
          <w:p w14:paraId="40F50A3D" w14:textId="77777777" w:rsidR="006F6F47" w:rsidRPr="00686C4C" w:rsidRDefault="006F6F47"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585,0</w:t>
            </w:r>
          </w:p>
        </w:tc>
        <w:tc>
          <w:tcPr>
            <w:tcW w:w="2164" w:type="dxa"/>
            <w:shd w:val="clear" w:color="auto" w:fill="auto"/>
          </w:tcPr>
          <w:p w14:paraId="1396ACBD" w14:textId="77777777" w:rsidR="006F6F47" w:rsidRPr="00686C4C" w:rsidRDefault="006F6F47" w:rsidP="004214F6">
            <w:pPr>
              <w:suppressAutoHyphens/>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Под обслуживание интерната</w:t>
            </w:r>
          </w:p>
        </w:tc>
        <w:tc>
          <w:tcPr>
            <w:tcW w:w="1560" w:type="dxa"/>
          </w:tcPr>
          <w:p w14:paraId="166D9BB0" w14:textId="77777777" w:rsidR="006F6F47" w:rsidRPr="00686C4C" w:rsidRDefault="006F6F47"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ru-RU"/>
              </w:rPr>
              <w:t>Собственность публично-правовых образований</w:t>
            </w:r>
          </w:p>
        </w:tc>
      </w:tr>
      <w:tr w:rsidR="00686C4C" w:rsidRPr="00686C4C" w14:paraId="0C11E545" w14:textId="77777777" w:rsidTr="004214F6">
        <w:tc>
          <w:tcPr>
            <w:tcW w:w="1983" w:type="dxa"/>
            <w:shd w:val="clear" w:color="auto" w:fill="auto"/>
          </w:tcPr>
          <w:p w14:paraId="166B0F8F" w14:textId="231A35FA" w:rsidR="005F0ACE" w:rsidRPr="00686C4C" w:rsidRDefault="005F0ACE" w:rsidP="004214F6">
            <w:pPr>
              <w:suppressAutoHyphens/>
              <w:spacing w:after="0" w:line="240" w:lineRule="auto"/>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86:02:1204001:298</w:t>
            </w:r>
          </w:p>
        </w:tc>
        <w:tc>
          <w:tcPr>
            <w:tcW w:w="2520" w:type="dxa"/>
            <w:shd w:val="clear" w:color="auto" w:fill="auto"/>
          </w:tcPr>
          <w:p w14:paraId="24409B3F" w14:textId="7A4C02C0" w:rsidR="005F0ACE" w:rsidRPr="00686C4C" w:rsidRDefault="005F0ACE" w:rsidP="006F6F47">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eastAsia="Times New Roman" w:hAnsi="Times New Roman" w:cs="Times New Roman"/>
                <w:color w:val="000000" w:themeColor="text1"/>
                <w:sz w:val="20"/>
                <w:szCs w:val="20"/>
                <w:lang w:eastAsia="ru-RU"/>
              </w:rPr>
              <w:t xml:space="preserve">АО Ханты-Мансийский Автономный округ - Югра, р-н Ханты-Мансийский, п. </w:t>
            </w:r>
            <w:proofErr w:type="spellStart"/>
            <w:r w:rsidRPr="00686C4C">
              <w:rPr>
                <w:rFonts w:ascii="Times New Roman" w:eastAsia="Times New Roman" w:hAnsi="Times New Roman" w:cs="Times New Roman"/>
                <w:color w:val="000000" w:themeColor="text1"/>
                <w:sz w:val="20"/>
                <w:szCs w:val="20"/>
                <w:lang w:eastAsia="ru-RU"/>
              </w:rPr>
              <w:t>Выкатной</w:t>
            </w:r>
            <w:proofErr w:type="spellEnd"/>
            <w:r w:rsidRPr="00686C4C">
              <w:rPr>
                <w:rFonts w:ascii="Times New Roman" w:eastAsia="Times New Roman" w:hAnsi="Times New Roman" w:cs="Times New Roman"/>
                <w:color w:val="000000" w:themeColor="text1"/>
                <w:sz w:val="20"/>
                <w:szCs w:val="20"/>
                <w:lang w:eastAsia="ru-RU"/>
              </w:rPr>
              <w:t>, ул. Лесная, 9</w:t>
            </w:r>
          </w:p>
        </w:tc>
        <w:tc>
          <w:tcPr>
            <w:tcW w:w="1266" w:type="dxa"/>
            <w:shd w:val="clear" w:color="auto" w:fill="auto"/>
          </w:tcPr>
          <w:p w14:paraId="5D907F80" w14:textId="6F214C69" w:rsidR="005F0ACE" w:rsidRPr="00686C4C" w:rsidRDefault="005F0ACE"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1455,0</w:t>
            </w:r>
          </w:p>
        </w:tc>
        <w:tc>
          <w:tcPr>
            <w:tcW w:w="2164" w:type="dxa"/>
            <w:shd w:val="clear" w:color="auto" w:fill="auto"/>
          </w:tcPr>
          <w:p w14:paraId="0B783382" w14:textId="12C698AD" w:rsidR="005F0ACE" w:rsidRPr="00686C4C" w:rsidRDefault="005F4768" w:rsidP="004214F6">
            <w:pPr>
              <w:suppressAutoHyphens/>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hAnsi="Times New Roman" w:cs="Times New Roman"/>
                <w:color w:val="000000" w:themeColor="text1"/>
                <w:sz w:val="20"/>
                <w:szCs w:val="20"/>
                <w:shd w:val="clear" w:color="auto" w:fill="FFFFFF"/>
              </w:rPr>
              <w:t>Для строительства 2-х квартирного жилого дома</w:t>
            </w:r>
          </w:p>
        </w:tc>
        <w:tc>
          <w:tcPr>
            <w:tcW w:w="1560" w:type="dxa"/>
          </w:tcPr>
          <w:p w14:paraId="1D5CCC2F" w14:textId="04779780" w:rsidR="005F0ACE" w:rsidRPr="00686C4C" w:rsidRDefault="005F4768" w:rsidP="004214F6">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eastAsia="Times New Roman" w:hAnsi="Times New Roman" w:cs="Times New Roman"/>
                <w:color w:val="000000" w:themeColor="text1"/>
                <w:sz w:val="20"/>
                <w:szCs w:val="20"/>
                <w:lang w:eastAsia="ru-RU"/>
              </w:rPr>
              <w:t>Частная собственность</w:t>
            </w:r>
          </w:p>
        </w:tc>
      </w:tr>
      <w:tr w:rsidR="00686C4C" w:rsidRPr="00686C4C" w14:paraId="1F257EE5" w14:textId="77777777" w:rsidTr="004214F6">
        <w:tc>
          <w:tcPr>
            <w:tcW w:w="1983" w:type="dxa"/>
            <w:shd w:val="clear" w:color="auto" w:fill="auto"/>
          </w:tcPr>
          <w:p w14:paraId="044B60EB" w14:textId="6A067D33" w:rsidR="004467CD" w:rsidRPr="00686C4C" w:rsidRDefault="004467CD" w:rsidP="004467CD">
            <w:pPr>
              <w:suppressAutoHyphens/>
              <w:spacing w:after="0" w:line="240" w:lineRule="auto"/>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86:02:1204001:978</w:t>
            </w:r>
          </w:p>
        </w:tc>
        <w:tc>
          <w:tcPr>
            <w:tcW w:w="2520" w:type="dxa"/>
            <w:shd w:val="clear" w:color="auto" w:fill="auto"/>
          </w:tcPr>
          <w:p w14:paraId="5AD1DD21" w14:textId="15FE0125" w:rsidR="004467CD" w:rsidRPr="00686C4C" w:rsidRDefault="004467CD" w:rsidP="004467CD">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eastAsia="Times New Roman" w:hAnsi="Times New Roman" w:cs="Times New Roman"/>
                <w:color w:val="000000" w:themeColor="text1"/>
                <w:sz w:val="20"/>
                <w:szCs w:val="20"/>
                <w:lang w:eastAsia="ru-RU"/>
              </w:rPr>
              <w:t xml:space="preserve">АО Ханты-Мансийский Автономный округ - Югра, р-н Ханты-Мансийский, п. </w:t>
            </w:r>
            <w:proofErr w:type="spellStart"/>
            <w:r w:rsidRPr="00686C4C">
              <w:rPr>
                <w:rFonts w:ascii="Times New Roman" w:eastAsia="Times New Roman" w:hAnsi="Times New Roman" w:cs="Times New Roman"/>
                <w:color w:val="000000" w:themeColor="text1"/>
                <w:sz w:val="20"/>
                <w:szCs w:val="20"/>
                <w:lang w:eastAsia="ru-RU"/>
              </w:rPr>
              <w:t>Выкатной</w:t>
            </w:r>
            <w:proofErr w:type="spellEnd"/>
            <w:r w:rsidRPr="00686C4C">
              <w:rPr>
                <w:rFonts w:ascii="Times New Roman" w:eastAsia="Times New Roman" w:hAnsi="Times New Roman" w:cs="Times New Roman"/>
                <w:color w:val="000000" w:themeColor="text1"/>
                <w:sz w:val="20"/>
                <w:szCs w:val="20"/>
                <w:lang w:eastAsia="ru-RU"/>
              </w:rPr>
              <w:t>, ул. Школьная, б/н</w:t>
            </w:r>
          </w:p>
        </w:tc>
        <w:tc>
          <w:tcPr>
            <w:tcW w:w="1266" w:type="dxa"/>
            <w:shd w:val="clear" w:color="auto" w:fill="auto"/>
          </w:tcPr>
          <w:p w14:paraId="401D18F3" w14:textId="4C7EA655" w:rsidR="004467CD" w:rsidRPr="00686C4C" w:rsidRDefault="004467CD" w:rsidP="004467CD">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eastAsia="Times New Roman" w:hAnsi="Times New Roman" w:cs="Times New Roman"/>
                <w:color w:val="000000" w:themeColor="text1"/>
                <w:sz w:val="20"/>
                <w:szCs w:val="20"/>
                <w:lang w:eastAsia="ar-SA"/>
              </w:rPr>
              <w:t>6664,0</w:t>
            </w:r>
          </w:p>
        </w:tc>
        <w:tc>
          <w:tcPr>
            <w:tcW w:w="2164" w:type="dxa"/>
            <w:shd w:val="clear" w:color="auto" w:fill="auto"/>
          </w:tcPr>
          <w:p w14:paraId="3752F393" w14:textId="31BFE611" w:rsidR="004467CD" w:rsidRPr="00686C4C" w:rsidRDefault="004467CD" w:rsidP="004467CD">
            <w:pPr>
              <w:suppressAutoHyphens/>
              <w:spacing w:after="0" w:line="240" w:lineRule="auto"/>
              <w:jc w:val="center"/>
              <w:rPr>
                <w:rFonts w:ascii="Times New Roman" w:hAnsi="Times New Roman" w:cs="Times New Roman"/>
                <w:color w:val="000000" w:themeColor="text1"/>
                <w:sz w:val="20"/>
                <w:szCs w:val="20"/>
                <w:shd w:val="clear" w:color="auto" w:fill="FFFFFF"/>
              </w:rPr>
            </w:pPr>
            <w:r w:rsidRPr="00686C4C">
              <w:rPr>
                <w:rFonts w:ascii="Times New Roman" w:eastAsia="Times New Roman" w:hAnsi="Times New Roman" w:cs="Times New Roman"/>
                <w:color w:val="000000" w:themeColor="text1"/>
                <w:sz w:val="20"/>
                <w:szCs w:val="20"/>
                <w:shd w:val="clear" w:color="auto" w:fill="F8F9FA"/>
                <w:lang w:eastAsia="ru-RU"/>
              </w:rPr>
              <w:t>малоэтажная многоквартирная жилая застройка</w:t>
            </w:r>
          </w:p>
        </w:tc>
        <w:tc>
          <w:tcPr>
            <w:tcW w:w="1560" w:type="dxa"/>
          </w:tcPr>
          <w:p w14:paraId="04572B51" w14:textId="29E9F630" w:rsidR="004467CD" w:rsidRPr="00686C4C" w:rsidRDefault="004467CD" w:rsidP="004467CD">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eastAsia="Times New Roman" w:hAnsi="Times New Roman" w:cs="Times New Roman"/>
                <w:color w:val="000000" w:themeColor="text1"/>
                <w:sz w:val="20"/>
                <w:szCs w:val="20"/>
                <w:lang w:eastAsia="ru-RU"/>
              </w:rPr>
              <w:t>Собственность публично-правовых образований</w:t>
            </w:r>
          </w:p>
        </w:tc>
      </w:tr>
      <w:tr w:rsidR="00686C4C" w:rsidRPr="00686C4C" w14:paraId="30509E8B" w14:textId="77777777" w:rsidTr="004214F6">
        <w:tc>
          <w:tcPr>
            <w:tcW w:w="1983" w:type="dxa"/>
            <w:shd w:val="clear" w:color="auto" w:fill="auto"/>
          </w:tcPr>
          <w:p w14:paraId="7C81E111" w14:textId="0F966B61" w:rsidR="004467CD" w:rsidRPr="00686C4C" w:rsidRDefault="004467CD" w:rsidP="004467CD">
            <w:pPr>
              <w:suppressAutoHyphens/>
              <w:spacing w:after="0" w:line="240" w:lineRule="auto"/>
              <w:rPr>
                <w:rFonts w:ascii="Times New Roman" w:eastAsia="Times New Roman" w:hAnsi="Times New Roman" w:cs="Times New Roman"/>
                <w:color w:val="000000" w:themeColor="text1"/>
                <w:sz w:val="20"/>
                <w:szCs w:val="20"/>
                <w:lang w:eastAsia="ar-SA"/>
              </w:rPr>
            </w:pPr>
            <w:r w:rsidRPr="00686C4C">
              <w:rPr>
                <w:rFonts w:ascii="Times New Roman" w:hAnsi="Times New Roman" w:cs="Times New Roman"/>
                <w:color w:val="000000" w:themeColor="text1"/>
                <w:sz w:val="20"/>
                <w:szCs w:val="20"/>
              </w:rPr>
              <w:t>86:02:1204001:758</w:t>
            </w:r>
          </w:p>
        </w:tc>
        <w:tc>
          <w:tcPr>
            <w:tcW w:w="2520" w:type="dxa"/>
            <w:shd w:val="clear" w:color="auto" w:fill="auto"/>
          </w:tcPr>
          <w:p w14:paraId="1DA44D20" w14:textId="18A216D9" w:rsidR="004467CD" w:rsidRPr="00686C4C" w:rsidRDefault="004467CD" w:rsidP="004467CD">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hAnsi="Times New Roman" w:cs="Times New Roman"/>
                <w:color w:val="000000" w:themeColor="text1"/>
                <w:sz w:val="20"/>
                <w:szCs w:val="20"/>
                <w:shd w:val="clear" w:color="auto" w:fill="F8F9FA"/>
              </w:rPr>
              <w:t xml:space="preserve">Ханты-Мансийский автономный округ - Югра, Ханты-Мансийский район, п. </w:t>
            </w:r>
            <w:proofErr w:type="spellStart"/>
            <w:r w:rsidRPr="00686C4C">
              <w:rPr>
                <w:rFonts w:ascii="Times New Roman" w:hAnsi="Times New Roman" w:cs="Times New Roman"/>
                <w:color w:val="000000" w:themeColor="text1"/>
                <w:sz w:val="20"/>
                <w:szCs w:val="20"/>
                <w:shd w:val="clear" w:color="auto" w:fill="F8F9FA"/>
              </w:rPr>
              <w:t>Выкатной</w:t>
            </w:r>
            <w:proofErr w:type="spellEnd"/>
            <w:r w:rsidRPr="00686C4C">
              <w:rPr>
                <w:rFonts w:ascii="Times New Roman" w:hAnsi="Times New Roman" w:cs="Times New Roman"/>
                <w:color w:val="000000" w:themeColor="text1"/>
                <w:sz w:val="20"/>
                <w:szCs w:val="20"/>
                <w:shd w:val="clear" w:color="auto" w:fill="F8F9FA"/>
              </w:rPr>
              <w:t>, ул. Таежная, д. 28</w:t>
            </w:r>
          </w:p>
        </w:tc>
        <w:tc>
          <w:tcPr>
            <w:tcW w:w="1266" w:type="dxa"/>
            <w:shd w:val="clear" w:color="auto" w:fill="auto"/>
          </w:tcPr>
          <w:p w14:paraId="432F9985" w14:textId="1D533590" w:rsidR="004467CD" w:rsidRPr="00686C4C" w:rsidRDefault="004467CD" w:rsidP="004467CD">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ar-SA"/>
              </w:rPr>
            </w:pPr>
            <w:r w:rsidRPr="00686C4C">
              <w:rPr>
                <w:rFonts w:ascii="Times New Roman" w:hAnsi="Times New Roman" w:cs="Times New Roman"/>
                <w:color w:val="000000" w:themeColor="text1"/>
                <w:sz w:val="20"/>
                <w:szCs w:val="20"/>
                <w:lang w:eastAsia="ar-SA"/>
              </w:rPr>
              <w:t>2429,0</w:t>
            </w:r>
          </w:p>
        </w:tc>
        <w:tc>
          <w:tcPr>
            <w:tcW w:w="2164" w:type="dxa"/>
            <w:shd w:val="clear" w:color="auto" w:fill="auto"/>
          </w:tcPr>
          <w:p w14:paraId="14215571" w14:textId="1C3A87AB" w:rsidR="004467CD" w:rsidRPr="00686C4C" w:rsidRDefault="004467CD" w:rsidP="004467CD">
            <w:pPr>
              <w:suppressAutoHyphens/>
              <w:spacing w:after="0" w:line="240" w:lineRule="auto"/>
              <w:jc w:val="center"/>
              <w:rPr>
                <w:rFonts w:ascii="Times New Roman" w:hAnsi="Times New Roman" w:cs="Times New Roman"/>
                <w:color w:val="000000" w:themeColor="text1"/>
                <w:sz w:val="20"/>
                <w:szCs w:val="20"/>
                <w:shd w:val="clear" w:color="auto" w:fill="FFFFFF"/>
              </w:rPr>
            </w:pPr>
            <w:r w:rsidRPr="00686C4C">
              <w:rPr>
                <w:rFonts w:ascii="Times New Roman" w:hAnsi="Times New Roman" w:cs="Times New Roman"/>
                <w:color w:val="000000" w:themeColor="text1"/>
                <w:sz w:val="20"/>
                <w:szCs w:val="20"/>
                <w:shd w:val="clear" w:color="auto" w:fill="F8F9FA"/>
              </w:rPr>
              <w:t>для обслуживания многоквартирного жилого дома</w:t>
            </w:r>
          </w:p>
        </w:tc>
        <w:tc>
          <w:tcPr>
            <w:tcW w:w="1560" w:type="dxa"/>
          </w:tcPr>
          <w:p w14:paraId="5DD78686" w14:textId="0C7360FF" w:rsidR="004467CD" w:rsidRPr="00686C4C" w:rsidRDefault="004467CD" w:rsidP="004467CD">
            <w:pPr>
              <w:suppressAutoHyphens/>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686C4C">
              <w:rPr>
                <w:rFonts w:ascii="Times New Roman" w:hAnsi="Times New Roman" w:cs="Times New Roman"/>
                <w:color w:val="000000" w:themeColor="text1"/>
                <w:sz w:val="20"/>
                <w:szCs w:val="20"/>
                <w:lang w:eastAsia="ar-SA"/>
              </w:rPr>
              <w:t>Нет данных</w:t>
            </w:r>
          </w:p>
        </w:tc>
      </w:tr>
    </w:tbl>
    <w:p w14:paraId="75CB9E11" w14:textId="77777777" w:rsidR="0089411C" w:rsidRPr="00686C4C" w:rsidRDefault="0089411C" w:rsidP="00481E7A">
      <w:pPr>
        <w:spacing w:before="240" w:line="276" w:lineRule="auto"/>
        <w:jc w:val="center"/>
        <w:rPr>
          <w:rFonts w:ascii="Times New Roman" w:hAnsi="Times New Roman" w:cs="Times New Roman"/>
          <w:b/>
          <w:color w:val="000000" w:themeColor="text1"/>
          <w:sz w:val="24"/>
          <w:szCs w:val="24"/>
        </w:rPr>
      </w:pPr>
      <w:r w:rsidRPr="00686C4C">
        <w:rPr>
          <w:rFonts w:ascii="Times New Roman" w:hAnsi="Times New Roman" w:cs="Times New Roman"/>
          <w:b/>
          <w:color w:val="000000" w:themeColor="text1"/>
          <w:sz w:val="24"/>
          <w:szCs w:val="24"/>
        </w:rPr>
        <w:t>2. ПРОЕКТНЫЕ ПРЕДЛОЖЕНИЯ ПО МЕЖЕВАНИЮ ТЕРРИТОРИИ</w:t>
      </w:r>
    </w:p>
    <w:p w14:paraId="1F7BF36E" w14:textId="77777777" w:rsidR="0089411C" w:rsidRPr="00686C4C" w:rsidRDefault="0089411C" w:rsidP="0089411C">
      <w:pPr>
        <w:spacing w:line="240" w:lineRule="auto"/>
        <w:ind w:firstLine="567"/>
        <w:jc w:val="both"/>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Сведения об образуемых земельных участках</w:t>
      </w:r>
    </w:p>
    <w:p w14:paraId="7136832C" w14:textId="77777777" w:rsidR="0089411C" w:rsidRPr="00686C4C" w:rsidRDefault="0089411C" w:rsidP="0089411C">
      <w:pPr>
        <w:spacing w:after="0" w:line="240" w:lineRule="auto"/>
        <w:ind w:firstLine="567"/>
        <w:jc w:val="both"/>
        <w:rPr>
          <w:rFonts w:ascii="Times New Roman" w:hAnsi="Times New Roman"/>
          <w:color w:val="000000" w:themeColor="text1"/>
          <w:sz w:val="24"/>
        </w:rPr>
      </w:pPr>
      <w:r w:rsidRPr="00686C4C">
        <w:rPr>
          <w:rFonts w:ascii="Times New Roman" w:hAnsi="Times New Roman"/>
          <w:color w:val="000000" w:themeColor="text1"/>
          <w:sz w:val="24"/>
        </w:rPr>
        <w:lastRenderedPageBreak/>
        <w:t>Проектом межевания установлены границы образуемых земельных участков, планируемых для строительства объектов капитального строительства.</w:t>
      </w:r>
    </w:p>
    <w:p w14:paraId="53532260" w14:textId="77777777" w:rsidR="0089411C" w:rsidRPr="00686C4C" w:rsidRDefault="0089411C" w:rsidP="0089411C">
      <w:pPr>
        <w:spacing w:after="0" w:line="240" w:lineRule="auto"/>
        <w:ind w:firstLine="567"/>
        <w:jc w:val="both"/>
        <w:rPr>
          <w:rFonts w:ascii="Times New Roman" w:hAnsi="Times New Roman"/>
          <w:color w:val="000000" w:themeColor="text1"/>
          <w:sz w:val="24"/>
        </w:rPr>
      </w:pPr>
      <w:r w:rsidRPr="00686C4C">
        <w:rPr>
          <w:rFonts w:ascii="Times New Roman" w:hAnsi="Times New Roman"/>
          <w:color w:val="000000" w:themeColor="text1"/>
          <w:sz w:val="24"/>
        </w:rPr>
        <w:t>Проектное решение межевания выполнено с учетом функционального назначения территории, параметров планируемого развития территории и необходимости обеспечения объектов недвижимости достаточной для их эксплуатации территорией.</w:t>
      </w:r>
    </w:p>
    <w:p w14:paraId="375A8C3A" w14:textId="77777777" w:rsidR="00303807" w:rsidRPr="00686C4C" w:rsidRDefault="0089411C" w:rsidP="0089411C">
      <w:pPr>
        <w:spacing w:after="0" w:line="240" w:lineRule="auto"/>
        <w:ind w:firstLine="567"/>
        <w:jc w:val="both"/>
        <w:rPr>
          <w:rFonts w:ascii="Times New Roman" w:hAnsi="Times New Roman"/>
          <w:color w:val="000000" w:themeColor="text1"/>
          <w:sz w:val="24"/>
        </w:rPr>
      </w:pPr>
      <w:r w:rsidRPr="00686C4C">
        <w:rPr>
          <w:rFonts w:ascii="Times New Roman" w:hAnsi="Times New Roman"/>
          <w:color w:val="000000" w:themeColor="text1"/>
          <w:sz w:val="24"/>
        </w:rPr>
        <w:t xml:space="preserve">Границы и размеры формируемых участков, назначение объектов планируемого строительства, а также размеры земельных участков и параметры разрешенного строительства определялись в соответствии с действующими градостроительными нормативами и градостроительными регламентами Правил землепользования и застройки сельского поселения </w:t>
      </w:r>
      <w:proofErr w:type="spellStart"/>
      <w:r w:rsidR="00AD24F9" w:rsidRPr="00686C4C">
        <w:rPr>
          <w:rFonts w:ascii="Times New Roman" w:hAnsi="Times New Roman"/>
          <w:color w:val="000000" w:themeColor="text1"/>
          <w:sz w:val="24"/>
        </w:rPr>
        <w:t>Выкатной</w:t>
      </w:r>
      <w:proofErr w:type="spellEnd"/>
      <w:r w:rsidRPr="00686C4C">
        <w:rPr>
          <w:rFonts w:ascii="Times New Roman" w:hAnsi="Times New Roman"/>
          <w:color w:val="000000" w:themeColor="text1"/>
          <w:sz w:val="24"/>
        </w:rPr>
        <w:t>.</w:t>
      </w:r>
    </w:p>
    <w:p w14:paraId="7820095F" w14:textId="77777777" w:rsidR="00A72E80" w:rsidRDefault="00A72E80" w:rsidP="00CB7720">
      <w:pPr>
        <w:spacing w:after="0" w:line="276" w:lineRule="auto"/>
        <w:jc w:val="center"/>
        <w:rPr>
          <w:rFonts w:ascii="Times New Roman" w:hAnsi="Times New Roman" w:cs="Times New Roman"/>
          <w:b/>
          <w:color w:val="000000" w:themeColor="text1"/>
          <w:sz w:val="24"/>
          <w:szCs w:val="24"/>
        </w:rPr>
      </w:pPr>
    </w:p>
    <w:p w14:paraId="27C24E42" w14:textId="3103C16C" w:rsidR="00B74305" w:rsidRPr="00686C4C" w:rsidRDefault="00B74305" w:rsidP="00CB7720">
      <w:pPr>
        <w:spacing w:after="0" w:line="276" w:lineRule="auto"/>
        <w:jc w:val="center"/>
        <w:rPr>
          <w:rFonts w:ascii="Times New Roman" w:hAnsi="Times New Roman" w:cs="Times New Roman"/>
          <w:b/>
          <w:color w:val="000000" w:themeColor="text1"/>
          <w:sz w:val="24"/>
          <w:szCs w:val="24"/>
        </w:rPr>
      </w:pPr>
      <w:bookmarkStart w:id="1" w:name="_Hlk195797056"/>
      <w:r w:rsidRPr="00686C4C">
        <w:rPr>
          <w:rFonts w:ascii="Times New Roman" w:hAnsi="Times New Roman" w:cs="Times New Roman"/>
          <w:b/>
          <w:color w:val="000000" w:themeColor="text1"/>
          <w:sz w:val="24"/>
          <w:szCs w:val="24"/>
        </w:rPr>
        <w:t>Образуемые земельные участки</w:t>
      </w:r>
    </w:p>
    <w:p w14:paraId="644114DD" w14:textId="77777777" w:rsidR="00B74305" w:rsidRPr="00686C4C" w:rsidRDefault="00B74305" w:rsidP="00B74305">
      <w:pPr>
        <w:spacing w:after="0" w:line="276" w:lineRule="auto"/>
        <w:ind w:right="-143" w:firstLine="567"/>
        <w:jc w:val="right"/>
        <w:rPr>
          <w:rFonts w:ascii="Times New Roman" w:hAnsi="Times New Roman" w:cs="Times New Roman"/>
          <w:color w:val="000000" w:themeColor="text1"/>
          <w:sz w:val="24"/>
          <w:szCs w:val="24"/>
        </w:rPr>
      </w:pPr>
      <w:r w:rsidRPr="00686C4C">
        <w:rPr>
          <w:rFonts w:ascii="Times New Roman" w:hAnsi="Times New Roman" w:cs="Times New Roman"/>
          <w:color w:val="000000" w:themeColor="text1"/>
          <w:sz w:val="24"/>
          <w:szCs w:val="24"/>
        </w:rPr>
        <w:t xml:space="preserve">Таблица </w:t>
      </w:r>
      <w:r w:rsidR="00481E7A" w:rsidRPr="00686C4C">
        <w:rPr>
          <w:rFonts w:ascii="Times New Roman" w:hAnsi="Times New Roman" w:cs="Times New Roman"/>
          <w:color w:val="000000" w:themeColor="text1"/>
          <w:sz w:val="24"/>
          <w:szCs w:val="24"/>
        </w:rPr>
        <w:t>4</w:t>
      </w:r>
    </w:p>
    <w:tbl>
      <w:tblPr>
        <w:tblW w:w="936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1276"/>
        <w:gridCol w:w="2976"/>
        <w:gridCol w:w="1134"/>
        <w:gridCol w:w="3119"/>
      </w:tblGrid>
      <w:tr w:rsidR="00A31283" w:rsidRPr="00686C4C" w14:paraId="76D431FF" w14:textId="780BB5BB" w:rsidTr="00A31283">
        <w:trPr>
          <w:trHeight w:val="930"/>
        </w:trPr>
        <w:tc>
          <w:tcPr>
            <w:tcW w:w="861" w:type="dxa"/>
            <w:shd w:val="clear" w:color="auto" w:fill="FFFFFF" w:themeFill="background1"/>
            <w:noWrap/>
            <w:textDirection w:val="btLr"/>
            <w:vAlign w:val="center"/>
          </w:tcPr>
          <w:p w14:paraId="2FCA48CA" w14:textId="77777777" w:rsidR="00A31283" w:rsidRPr="00F26C55" w:rsidRDefault="00A31283" w:rsidP="0045442B">
            <w:pPr>
              <w:spacing w:after="0" w:line="240" w:lineRule="auto"/>
              <w:ind w:left="113" w:right="113"/>
              <w:jc w:val="center"/>
              <w:rPr>
                <w:rFonts w:ascii="Times New Roman" w:hAnsi="Times New Roman" w:cs="Times New Roman"/>
                <w:b/>
                <w:bCs/>
                <w:color w:val="000000" w:themeColor="text1"/>
                <w:sz w:val="20"/>
                <w:szCs w:val="20"/>
                <w:lang w:eastAsia="ru-RU"/>
              </w:rPr>
            </w:pPr>
            <w:r w:rsidRPr="00F26C55">
              <w:rPr>
                <w:rFonts w:ascii="Times New Roman" w:hAnsi="Times New Roman" w:cs="Times New Roman"/>
                <w:b/>
                <w:bCs/>
                <w:color w:val="000000" w:themeColor="text1"/>
                <w:sz w:val="20"/>
                <w:szCs w:val="20"/>
                <w:lang w:eastAsia="ru-RU"/>
              </w:rPr>
              <w:t>№ ЗУ на чертеже</w:t>
            </w:r>
          </w:p>
        </w:tc>
        <w:tc>
          <w:tcPr>
            <w:tcW w:w="1276" w:type="dxa"/>
            <w:shd w:val="clear" w:color="auto" w:fill="FFFFFF" w:themeFill="background1"/>
            <w:noWrap/>
            <w:vAlign w:val="center"/>
          </w:tcPr>
          <w:p w14:paraId="7E573370" w14:textId="543E78AB" w:rsidR="00A31283" w:rsidRPr="00F26C55" w:rsidRDefault="00A31283" w:rsidP="0045442B">
            <w:pPr>
              <w:spacing w:after="0" w:line="240" w:lineRule="auto"/>
              <w:jc w:val="center"/>
              <w:rPr>
                <w:rFonts w:ascii="Times New Roman" w:hAnsi="Times New Roman" w:cs="Times New Roman"/>
                <w:b/>
                <w:bCs/>
                <w:color w:val="000000" w:themeColor="text1"/>
                <w:sz w:val="20"/>
                <w:szCs w:val="20"/>
                <w:lang w:eastAsia="ru-RU"/>
              </w:rPr>
            </w:pPr>
            <w:r w:rsidRPr="00F26C55">
              <w:rPr>
                <w:rFonts w:ascii="Times New Roman" w:hAnsi="Times New Roman" w:cs="Times New Roman"/>
                <w:b/>
                <w:bCs/>
                <w:color w:val="000000" w:themeColor="text1"/>
                <w:sz w:val="20"/>
                <w:szCs w:val="20"/>
                <w:lang w:eastAsia="ru-RU"/>
              </w:rPr>
              <w:t xml:space="preserve">Условный номер </w:t>
            </w:r>
          </w:p>
        </w:tc>
        <w:tc>
          <w:tcPr>
            <w:tcW w:w="2976" w:type="dxa"/>
            <w:shd w:val="clear" w:color="auto" w:fill="FFFFFF" w:themeFill="background1"/>
          </w:tcPr>
          <w:p w14:paraId="725D4985" w14:textId="77777777" w:rsidR="00A31283" w:rsidRPr="00F26C55" w:rsidRDefault="00A31283" w:rsidP="0045442B">
            <w:pPr>
              <w:spacing w:before="240" w:line="240" w:lineRule="auto"/>
              <w:jc w:val="center"/>
              <w:rPr>
                <w:rFonts w:ascii="Times New Roman" w:hAnsi="Times New Roman" w:cs="Times New Roman"/>
                <w:b/>
                <w:bCs/>
                <w:color w:val="000000" w:themeColor="text1"/>
                <w:sz w:val="20"/>
                <w:szCs w:val="20"/>
                <w:lang w:eastAsia="ru-RU"/>
              </w:rPr>
            </w:pPr>
            <w:r w:rsidRPr="00F26C55">
              <w:rPr>
                <w:rFonts w:ascii="Times New Roman" w:hAnsi="Times New Roman" w:cs="Times New Roman"/>
                <w:b/>
                <w:color w:val="000000" w:themeColor="text1"/>
                <w:sz w:val="20"/>
                <w:szCs w:val="20"/>
              </w:rPr>
              <w:t>Вид разрешенного использования</w:t>
            </w:r>
          </w:p>
        </w:tc>
        <w:tc>
          <w:tcPr>
            <w:tcW w:w="1134" w:type="dxa"/>
            <w:shd w:val="clear" w:color="auto" w:fill="FFFFFF" w:themeFill="background1"/>
          </w:tcPr>
          <w:p w14:paraId="7FDA5AA4" w14:textId="77777777" w:rsidR="00A31283" w:rsidRPr="00F26C55" w:rsidRDefault="00A31283" w:rsidP="0045442B">
            <w:pPr>
              <w:spacing w:before="240" w:line="240" w:lineRule="auto"/>
              <w:jc w:val="center"/>
              <w:rPr>
                <w:rFonts w:ascii="Times New Roman" w:hAnsi="Times New Roman" w:cs="Times New Roman"/>
                <w:b/>
                <w:bCs/>
                <w:color w:val="000000" w:themeColor="text1"/>
                <w:sz w:val="20"/>
                <w:szCs w:val="20"/>
                <w:lang w:eastAsia="ru-RU"/>
              </w:rPr>
            </w:pPr>
            <w:r w:rsidRPr="00F26C55">
              <w:rPr>
                <w:rFonts w:ascii="Times New Roman" w:hAnsi="Times New Roman" w:cs="Times New Roman"/>
                <w:b/>
                <w:bCs/>
                <w:color w:val="000000" w:themeColor="text1"/>
                <w:sz w:val="20"/>
                <w:szCs w:val="20"/>
                <w:lang w:eastAsia="ru-RU"/>
              </w:rPr>
              <w:t xml:space="preserve">Площадь, </w:t>
            </w:r>
            <w:proofErr w:type="spellStart"/>
            <w:r w:rsidRPr="00F26C55">
              <w:rPr>
                <w:rFonts w:ascii="Times New Roman" w:hAnsi="Times New Roman" w:cs="Times New Roman"/>
                <w:b/>
                <w:bCs/>
                <w:color w:val="000000" w:themeColor="text1"/>
                <w:sz w:val="20"/>
                <w:szCs w:val="20"/>
                <w:lang w:eastAsia="ru-RU"/>
              </w:rPr>
              <w:t>кв.м</w:t>
            </w:r>
            <w:proofErr w:type="spellEnd"/>
            <w:r w:rsidRPr="00F26C55">
              <w:rPr>
                <w:rFonts w:ascii="Times New Roman" w:hAnsi="Times New Roman" w:cs="Times New Roman"/>
                <w:b/>
                <w:bCs/>
                <w:color w:val="000000" w:themeColor="text1"/>
                <w:sz w:val="20"/>
                <w:szCs w:val="20"/>
                <w:lang w:eastAsia="ru-RU"/>
              </w:rPr>
              <w:t>.</w:t>
            </w:r>
          </w:p>
        </w:tc>
        <w:tc>
          <w:tcPr>
            <w:tcW w:w="3119" w:type="dxa"/>
            <w:shd w:val="clear" w:color="auto" w:fill="FFFFFF" w:themeFill="background1"/>
          </w:tcPr>
          <w:p w14:paraId="7447C0B0" w14:textId="51D2A8D7" w:rsidR="00A31283" w:rsidRPr="00F26C55" w:rsidRDefault="00A31283" w:rsidP="0045442B">
            <w:pPr>
              <w:spacing w:before="240" w:line="240" w:lineRule="auto"/>
              <w:jc w:val="center"/>
              <w:rPr>
                <w:rFonts w:ascii="Times New Roman" w:hAnsi="Times New Roman" w:cs="Times New Roman"/>
                <w:b/>
                <w:bCs/>
                <w:color w:val="000000" w:themeColor="text1"/>
                <w:sz w:val="20"/>
                <w:szCs w:val="20"/>
                <w:lang w:eastAsia="ru-RU"/>
              </w:rPr>
            </w:pPr>
            <w:r w:rsidRPr="00F26C55">
              <w:rPr>
                <w:rFonts w:ascii="Times New Roman" w:hAnsi="Times New Roman" w:cs="Times New Roman"/>
                <w:b/>
                <w:bCs/>
                <w:color w:val="000000" w:themeColor="text1"/>
                <w:sz w:val="20"/>
                <w:szCs w:val="20"/>
                <w:lang w:eastAsia="ru-RU"/>
              </w:rPr>
              <w:t>Способ образования</w:t>
            </w:r>
          </w:p>
        </w:tc>
      </w:tr>
      <w:tr w:rsidR="007823A3" w:rsidRPr="00686C4C" w14:paraId="5987976E" w14:textId="7FB82695" w:rsidTr="00A31283">
        <w:trPr>
          <w:trHeight w:val="294"/>
        </w:trPr>
        <w:tc>
          <w:tcPr>
            <w:tcW w:w="861" w:type="dxa"/>
            <w:shd w:val="clear" w:color="auto" w:fill="auto"/>
            <w:noWrap/>
            <w:vAlign w:val="center"/>
          </w:tcPr>
          <w:p w14:paraId="458EFD8C" w14:textId="4A9E1F34" w:rsidR="007823A3" w:rsidRPr="00F26C55" w:rsidRDefault="007823A3" w:rsidP="007823A3">
            <w:pPr>
              <w:spacing w:after="0" w:line="240" w:lineRule="auto"/>
              <w:ind w:right="-108" w:hanging="108"/>
              <w:jc w:val="center"/>
              <w:rPr>
                <w:rFonts w:ascii="Times New Roman" w:hAnsi="Times New Roman" w:cs="Times New Roman"/>
                <w:color w:val="000000" w:themeColor="text1"/>
                <w:sz w:val="20"/>
                <w:szCs w:val="20"/>
                <w:lang w:eastAsia="ru-RU"/>
              </w:rPr>
            </w:pPr>
            <w:r w:rsidRPr="00F26C55">
              <w:rPr>
                <w:rFonts w:ascii="Times New Roman" w:hAnsi="Times New Roman" w:cs="Times New Roman"/>
                <w:color w:val="000000" w:themeColor="text1"/>
                <w:sz w:val="20"/>
                <w:szCs w:val="20"/>
              </w:rPr>
              <w:t>1</w:t>
            </w:r>
          </w:p>
        </w:tc>
        <w:tc>
          <w:tcPr>
            <w:tcW w:w="1276" w:type="dxa"/>
            <w:shd w:val="clear" w:color="auto" w:fill="auto"/>
            <w:noWrap/>
            <w:vAlign w:val="center"/>
          </w:tcPr>
          <w:p w14:paraId="19A1ABB8" w14:textId="7551CAE1" w:rsidR="007823A3" w:rsidRPr="00F26C55" w:rsidRDefault="007823A3" w:rsidP="007823A3">
            <w:pPr>
              <w:spacing w:after="0" w:line="240" w:lineRule="auto"/>
              <w:rPr>
                <w:rFonts w:ascii="Times New Roman" w:hAnsi="Times New Roman" w:cs="Times New Roman"/>
                <w:color w:val="000000" w:themeColor="text1"/>
                <w:sz w:val="20"/>
                <w:szCs w:val="20"/>
                <w:lang w:eastAsia="ru-RU"/>
              </w:rPr>
            </w:pPr>
            <w:r w:rsidRPr="00F26C55">
              <w:rPr>
                <w:rFonts w:ascii="Times New Roman" w:hAnsi="Times New Roman" w:cs="Times New Roman"/>
                <w:color w:val="000000" w:themeColor="text1"/>
                <w:sz w:val="20"/>
                <w:szCs w:val="20"/>
              </w:rPr>
              <w:t>ЗУ1</w:t>
            </w:r>
          </w:p>
        </w:tc>
        <w:tc>
          <w:tcPr>
            <w:tcW w:w="2976" w:type="dxa"/>
          </w:tcPr>
          <w:p w14:paraId="6A456CBC" w14:textId="1EE3CD5A" w:rsidR="007823A3" w:rsidRPr="00F26C55" w:rsidRDefault="007823A3" w:rsidP="007823A3">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Блокированная жилая застройка</w:t>
            </w:r>
          </w:p>
        </w:tc>
        <w:tc>
          <w:tcPr>
            <w:tcW w:w="1134" w:type="dxa"/>
          </w:tcPr>
          <w:p w14:paraId="04695FA9" w14:textId="798228E1" w:rsidR="007823A3" w:rsidRPr="00F26C55" w:rsidRDefault="00EF18AC" w:rsidP="007823A3">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2141</w:t>
            </w:r>
          </w:p>
        </w:tc>
        <w:tc>
          <w:tcPr>
            <w:tcW w:w="3119" w:type="dxa"/>
          </w:tcPr>
          <w:p w14:paraId="56AD0BB4" w14:textId="3906E85F" w:rsidR="007823A3" w:rsidRPr="00F26C55" w:rsidRDefault="00EF18AC" w:rsidP="007823A3">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 xml:space="preserve">Перераспределение земельных участков с КН 86:02:1204001:502, 86:02:1204001:237 с землями, </w:t>
            </w:r>
            <w:r w:rsidRPr="00F26C55">
              <w:rPr>
                <w:rFonts w:ascii="Times New Roman" w:hAnsi="Times New Roman"/>
                <w:color w:val="000000" w:themeColor="text1"/>
                <w:sz w:val="20"/>
                <w:szCs w:val="20"/>
              </w:rPr>
              <w:t>находящимися в государственной или муниципальной собственности</w:t>
            </w:r>
          </w:p>
        </w:tc>
      </w:tr>
      <w:tr w:rsidR="007823A3" w:rsidRPr="00686C4C" w14:paraId="4DF5AA85" w14:textId="47A6CFAF" w:rsidTr="00A31283">
        <w:trPr>
          <w:trHeight w:val="253"/>
        </w:trPr>
        <w:tc>
          <w:tcPr>
            <w:tcW w:w="861" w:type="dxa"/>
            <w:shd w:val="clear" w:color="auto" w:fill="auto"/>
            <w:noWrap/>
            <w:vAlign w:val="center"/>
          </w:tcPr>
          <w:p w14:paraId="41C94A47" w14:textId="2346810A" w:rsidR="007823A3" w:rsidRPr="00F26C55" w:rsidRDefault="007823A3" w:rsidP="007823A3">
            <w:pPr>
              <w:spacing w:after="0" w:line="240" w:lineRule="auto"/>
              <w:ind w:right="-108" w:hanging="108"/>
              <w:jc w:val="center"/>
              <w:rPr>
                <w:rFonts w:ascii="Times New Roman" w:hAnsi="Times New Roman" w:cs="Times New Roman"/>
                <w:color w:val="000000" w:themeColor="text1"/>
                <w:sz w:val="20"/>
                <w:szCs w:val="20"/>
                <w:lang w:eastAsia="ru-RU"/>
              </w:rPr>
            </w:pPr>
            <w:r w:rsidRPr="00F26C55">
              <w:rPr>
                <w:rFonts w:ascii="Times New Roman" w:hAnsi="Times New Roman" w:cs="Times New Roman"/>
                <w:color w:val="000000" w:themeColor="text1"/>
                <w:sz w:val="20"/>
                <w:szCs w:val="20"/>
              </w:rPr>
              <w:t>2</w:t>
            </w:r>
          </w:p>
        </w:tc>
        <w:tc>
          <w:tcPr>
            <w:tcW w:w="1276" w:type="dxa"/>
            <w:shd w:val="clear" w:color="auto" w:fill="auto"/>
            <w:noWrap/>
            <w:vAlign w:val="center"/>
          </w:tcPr>
          <w:p w14:paraId="62334E2C" w14:textId="0AB424B7" w:rsidR="007823A3" w:rsidRPr="00F26C55" w:rsidRDefault="007823A3" w:rsidP="007823A3">
            <w:pPr>
              <w:spacing w:after="0" w:line="240" w:lineRule="auto"/>
              <w:rPr>
                <w:rFonts w:ascii="Times New Roman" w:hAnsi="Times New Roman" w:cs="Times New Roman"/>
                <w:color w:val="000000" w:themeColor="text1"/>
                <w:sz w:val="20"/>
                <w:szCs w:val="20"/>
                <w:lang w:eastAsia="ru-RU"/>
              </w:rPr>
            </w:pPr>
            <w:r w:rsidRPr="00F26C55">
              <w:rPr>
                <w:rFonts w:ascii="Times New Roman" w:hAnsi="Times New Roman" w:cs="Times New Roman"/>
                <w:color w:val="000000" w:themeColor="text1"/>
                <w:sz w:val="20"/>
                <w:szCs w:val="20"/>
              </w:rPr>
              <w:t>ЗУ2</w:t>
            </w:r>
          </w:p>
        </w:tc>
        <w:tc>
          <w:tcPr>
            <w:tcW w:w="2976" w:type="dxa"/>
          </w:tcPr>
          <w:p w14:paraId="654AD9A8" w14:textId="31CD13DF" w:rsidR="007823A3" w:rsidRPr="00F26C55" w:rsidRDefault="007823A3" w:rsidP="007823A3">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Блокированная жилая застройка</w:t>
            </w:r>
          </w:p>
        </w:tc>
        <w:tc>
          <w:tcPr>
            <w:tcW w:w="1134" w:type="dxa"/>
          </w:tcPr>
          <w:p w14:paraId="038CDC8C" w14:textId="07DD9E58" w:rsidR="007823A3" w:rsidRPr="00F26C55" w:rsidRDefault="00EF18AC" w:rsidP="007823A3">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2140</w:t>
            </w:r>
          </w:p>
        </w:tc>
        <w:tc>
          <w:tcPr>
            <w:tcW w:w="3119" w:type="dxa"/>
          </w:tcPr>
          <w:p w14:paraId="657A3780" w14:textId="3CDD3FBF" w:rsidR="007823A3" w:rsidRPr="00F26C55" w:rsidRDefault="00EF18AC" w:rsidP="007823A3">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 xml:space="preserve">Перераспределение земельных участков с КН 86:02:1204001:502, 86:02:1204001:237 с землями, </w:t>
            </w:r>
            <w:r w:rsidRPr="00F26C55">
              <w:rPr>
                <w:rFonts w:ascii="Times New Roman" w:hAnsi="Times New Roman"/>
                <w:color w:val="000000" w:themeColor="text1"/>
                <w:sz w:val="20"/>
                <w:szCs w:val="20"/>
              </w:rPr>
              <w:t>находящимися в государственной или муниципальной собственности</w:t>
            </w:r>
          </w:p>
        </w:tc>
      </w:tr>
      <w:tr w:rsidR="00A72E80" w:rsidRPr="00686C4C" w14:paraId="2C68153D" w14:textId="19D2FAC2" w:rsidTr="00A31283">
        <w:trPr>
          <w:trHeight w:val="253"/>
        </w:trPr>
        <w:tc>
          <w:tcPr>
            <w:tcW w:w="861" w:type="dxa"/>
            <w:shd w:val="clear" w:color="auto" w:fill="auto"/>
            <w:noWrap/>
            <w:vAlign w:val="center"/>
          </w:tcPr>
          <w:p w14:paraId="2D266EB5" w14:textId="70B64DAA" w:rsidR="00A72E80" w:rsidRPr="00F26C55" w:rsidRDefault="00EF18AC" w:rsidP="00A72E80">
            <w:pPr>
              <w:spacing w:after="0" w:line="240" w:lineRule="auto"/>
              <w:ind w:right="-108" w:hanging="108"/>
              <w:jc w:val="center"/>
              <w:rPr>
                <w:rFonts w:ascii="Times New Roman" w:hAnsi="Times New Roman" w:cs="Times New Roman"/>
                <w:color w:val="000000" w:themeColor="text1"/>
                <w:sz w:val="20"/>
                <w:szCs w:val="20"/>
                <w:lang w:eastAsia="ru-RU"/>
              </w:rPr>
            </w:pPr>
            <w:r w:rsidRPr="00F26C55">
              <w:rPr>
                <w:rFonts w:ascii="Times New Roman" w:hAnsi="Times New Roman" w:cs="Times New Roman"/>
                <w:color w:val="000000" w:themeColor="text1"/>
                <w:sz w:val="20"/>
                <w:szCs w:val="20"/>
              </w:rPr>
              <w:t>3</w:t>
            </w:r>
          </w:p>
        </w:tc>
        <w:tc>
          <w:tcPr>
            <w:tcW w:w="1276" w:type="dxa"/>
            <w:shd w:val="clear" w:color="auto" w:fill="auto"/>
            <w:noWrap/>
          </w:tcPr>
          <w:p w14:paraId="3671D658" w14:textId="78A1E34A" w:rsidR="00A72E80" w:rsidRPr="00F26C55" w:rsidRDefault="00A72E80" w:rsidP="00A72E80">
            <w:pPr>
              <w:spacing w:after="0"/>
              <w:rPr>
                <w:rFonts w:ascii="Times New Roman" w:hAnsi="Times New Roman" w:cs="Times New Roman"/>
                <w:color w:val="000000" w:themeColor="text1"/>
              </w:rPr>
            </w:pPr>
            <w:r w:rsidRPr="00F26C55">
              <w:rPr>
                <w:rFonts w:ascii="Times New Roman" w:hAnsi="Times New Roman" w:cs="Times New Roman"/>
                <w:color w:val="000000" w:themeColor="text1"/>
                <w:sz w:val="20"/>
                <w:szCs w:val="20"/>
              </w:rPr>
              <w:t xml:space="preserve">ЗУ </w:t>
            </w:r>
            <w:r w:rsidR="00EF18AC" w:rsidRPr="00F26C55">
              <w:rPr>
                <w:rFonts w:ascii="Times New Roman" w:hAnsi="Times New Roman" w:cs="Times New Roman"/>
                <w:color w:val="000000" w:themeColor="text1"/>
                <w:sz w:val="20"/>
                <w:szCs w:val="20"/>
              </w:rPr>
              <w:t>3</w:t>
            </w:r>
          </w:p>
        </w:tc>
        <w:tc>
          <w:tcPr>
            <w:tcW w:w="2976" w:type="dxa"/>
          </w:tcPr>
          <w:p w14:paraId="4838B779" w14:textId="3ABC66AF" w:rsidR="00A72E80" w:rsidRPr="00F26C55" w:rsidRDefault="00A72E80"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Блокированная жилая застройка</w:t>
            </w:r>
          </w:p>
        </w:tc>
        <w:tc>
          <w:tcPr>
            <w:tcW w:w="1134" w:type="dxa"/>
          </w:tcPr>
          <w:p w14:paraId="42E37E10" w14:textId="166732A8" w:rsidR="00A72E80" w:rsidRPr="00F26C55" w:rsidRDefault="00EF18AC"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934</w:t>
            </w:r>
          </w:p>
        </w:tc>
        <w:tc>
          <w:tcPr>
            <w:tcW w:w="3119" w:type="dxa"/>
          </w:tcPr>
          <w:p w14:paraId="4DEAA9EF" w14:textId="2397B4AB" w:rsidR="00A72E80" w:rsidRPr="00F26C55" w:rsidRDefault="00A72E80"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 xml:space="preserve">Перераспределение земельного участка с КН 86:02:1204001:56 с землями, </w:t>
            </w:r>
            <w:r w:rsidRPr="00F26C55">
              <w:rPr>
                <w:rFonts w:ascii="Times New Roman" w:hAnsi="Times New Roman"/>
                <w:color w:val="000000" w:themeColor="text1"/>
                <w:sz w:val="20"/>
                <w:szCs w:val="20"/>
              </w:rPr>
              <w:t>находящимися в государственной или муниципальной собственности</w:t>
            </w:r>
          </w:p>
        </w:tc>
      </w:tr>
      <w:tr w:rsidR="00A72E80" w:rsidRPr="00686C4C" w14:paraId="6F683126" w14:textId="3E861E46" w:rsidTr="00A31283">
        <w:trPr>
          <w:trHeight w:val="253"/>
        </w:trPr>
        <w:tc>
          <w:tcPr>
            <w:tcW w:w="861" w:type="dxa"/>
            <w:shd w:val="clear" w:color="auto" w:fill="auto"/>
            <w:noWrap/>
            <w:vAlign w:val="center"/>
          </w:tcPr>
          <w:p w14:paraId="30038E71" w14:textId="34F811BE" w:rsidR="00A72E80" w:rsidRPr="00F26C55" w:rsidRDefault="00EF18AC" w:rsidP="00A72E80">
            <w:pPr>
              <w:spacing w:after="0" w:line="240" w:lineRule="auto"/>
              <w:ind w:right="-108" w:hanging="108"/>
              <w:jc w:val="center"/>
              <w:rPr>
                <w:rFonts w:ascii="Times New Roman" w:hAnsi="Times New Roman" w:cs="Times New Roman"/>
                <w:strike/>
                <w:color w:val="000000" w:themeColor="text1"/>
                <w:sz w:val="20"/>
                <w:szCs w:val="20"/>
                <w:lang w:eastAsia="ru-RU"/>
              </w:rPr>
            </w:pPr>
            <w:r w:rsidRPr="00F26C55">
              <w:rPr>
                <w:rFonts w:ascii="Times New Roman" w:hAnsi="Times New Roman" w:cs="Times New Roman"/>
                <w:strike/>
                <w:color w:val="000000" w:themeColor="text1"/>
                <w:sz w:val="20"/>
                <w:szCs w:val="20"/>
              </w:rPr>
              <w:t>4</w:t>
            </w:r>
          </w:p>
        </w:tc>
        <w:tc>
          <w:tcPr>
            <w:tcW w:w="1276" w:type="dxa"/>
            <w:shd w:val="clear" w:color="auto" w:fill="auto"/>
            <w:noWrap/>
          </w:tcPr>
          <w:p w14:paraId="137C5142" w14:textId="5F47D323" w:rsidR="00A72E80" w:rsidRPr="00F26C55" w:rsidRDefault="00A72E80" w:rsidP="00A72E80">
            <w:pPr>
              <w:spacing w:after="0"/>
              <w:rPr>
                <w:rFonts w:ascii="Times New Roman" w:hAnsi="Times New Roman" w:cs="Times New Roman"/>
                <w:color w:val="000000" w:themeColor="text1"/>
              </w:rPr>
            </w:pPr>
            <w:r w:rsidRPr="00F26C55">
              <w:rPr>
                <w:rFonts w:ascii="Times New Roman" w:hAnsi="Times New Roman" w:cs="Times New Roman"/>
                <w:color w:val="000000" w:themeColor="text1"/>
                <w:sz w:val="20"/>
                <w:szCs w:val="20"/>
              </w:rPr>
              <w:t>ЗУ</w:t>
            </w:r>
            <w:r w:rsidR="00EF18AC" w:rsidRPr="00F26C55">
              <w:rPr>
                <w:rFonts w:ascii="Times New Roman" w:hAnsi="Times New Roman" w:cs="Times New Roman"/>
                <w:color w:val="000000" w:themeColor="text1"/>
                <w:sz w:val="20"/>
                <w:szCs w:val="20"/>
              </w:rPr>
              <w:t>4</w:t>
            </w:r>
          </w:p>
        </w:tc>
        <w:tc>
          <w:tcPr>
            <w:tcW w:w="2976" w:type="dxa"/>
          </w:tcPr>
          <w:p w14:paraId="2345FA0A" w14:textId="4933BEAF" w:rsidR="00A72E80" w:rsidRPr="00F26C55" w:rsidRDefault="00A72E80"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Блокированная жилая застройка</w:t>
            </w:r>
          </w:p>
        </w:tc>
        <w:tc>
          <w:tcPr>
            <w:tcW w:w="1134" w:type="dxa"/>
          </w:tcPr>
          <w:p w14:paraId="4E9619CA" w14:textId="6BCDCBC4" w:rsidR="00A72E80" w:rsidRPr="00F26C55" w:rsidRDefault="00EF18AC"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930</w:t>
            </w:r>
          </w:p>
        </w:tc>
        <w:tc>
          <w:tcPr>
            <w:tcW w:w="3119" w:type="dxa"/>
          </w:tcPr>
          <w:p w14:paraId="3A444536" w14:textId="614862D0" w:rsidR="00A72E80" w:rsidRPr="00F26C55" w:rsidRDefault="00A72E80"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 xml:space="preserve">Перераспределение земельного участка с КН 86:02:1204001:1003 с землями, </w:t>
            </w:r>
            <w:r w:rsidRPr="00F26C55">
              <w:rPr>
                <w:rFonts w:ascii="Times New Roman" w:hAnsi="Times New Roman"/>
                <w:color w:val="000000" w:themeColor="text1"/>
                <w:sz w:val="20"/>
                <w:szCs w:val="20"/>
              </w:rPr>
              <w:t>находящимися в государственной или муниципальной собственности</w:t>
            </w:r>
          </w:p>
        </w:tc>
      </w:tr>
      <w:tr w:rsidR="00A31283" w:rsidRPr="00686C4C" w14:paraId="09EE75C4" w14:textId="62D88B70" w:rsidTr="00A31283">
        <w:trPr>
          <w:trHeight w:val="253"/>
        </w:trPr>
        <w:tc>
          <w:tcPr>
            <w:tcW w:w="861" w:type="dxa"/>
            <w:shd w:val="clear" w:color="auto" w:fill="auto"/>
            <w:noWrap/>
            <w:vAlign w:val="center"/>
          </w:tcPr>
          <w:p w14:paraId="155982DA" w14:textId="02D7D3AE" w:rsidR="00A31283" w:rsidRPr="00F26C55" w:rsidRDefault="00EF18AC" w:rsidP="00361B39">
            <w:pPr>
              <w:spacing w:after="0" w:line="240" w:lineRule="auto"/>
              <w:ind w:right="-108" w:hanging="108"/>
              <w:jc w:val="center"/>
              <w:rPr>
                <w:rFonts w:ascii="Times New Roman" w:hAnsi="Times New Roman" w:cs="Times New Roman"/>
                <w:color w:val="000000" w:themeColor="text1"/>
                <w:sz w:val="20"/>
                <w:szCs w:val="20"/>
                <w:lang w:eastAsia="ru-RU"/>
              </w:rPr>
            </w:pPr>
            <w:r w:rsidRPr="00F26C55">
              <w:rPr>
                <w:rFonts w:ascii="Times New Roman" w:hAnsi="Times New Roman" w:cs="Times New Roman"/>
                <w:color w:val="000000" w:themeColor="text1"/>
                <w:sz w:val="20"/>
                <w:szCs w:val="20"/>
              </w:rPr>
              <w:t>5</w:t>
            </w:r>
          </w:p>
        </w:tc>
        <w:tc>
          <w:tcPr>
            <w:tcW w:w="1276" w:type="dxa"/>
            <w:shd w:val="clear" w:color="auto" w:fill="auto"/>
            <w:noWrap/>
          </w:tcPr>
          <w:p w14:paraId="25FD9E25" w14:textId="7F736257" w:rsidR="00A31283" w:rsidRPr="00F26C55" w:rsidRDefault="00A31283" w:rsidP="00361B39">
            <w:pPr>
              <w:spacing w:after="0"/>
              <w:rPr>
                <w:rFonts w:ascii="Times New Roman" w:hAnsi="Times New Roman" w:cs="Times New Roman"/>
                <w:color w:val="000000" w:themeColor="text1"/>
              </w:rPr>
            </w:pPr>
            <w:r w:rsidRPr="00F26C55">
              <w:rPr>
                <w:rFonts w:ascii="Times New Roman" w:hAnsi="Times New Roman" w:cs="Times New Roman"/>
                <w:color w:val="000000" w:themeColor="text1"/>
                <w:sz w:val="20"/>
                <w:szCs w:val="20"/>
              </w:rPr>
              <w:t>ЗУ</w:t>
            </w:r>
            <w:r w:rsidR="00EF18AC" w:rsidRPr="00F26C55">
              <w:rPr>
                <w:rFonts w:ascii="Times New Roman" w:hAnsi="Times New Roman" w:cs="Times New Roman"/>
                <w:color w:val="000000" w:themeColor="text1"/>
                <w:sz w:val="20"/>
                <w:szCs w:val="20"/>
              </w:rPr>
              <w:t>5</w:t>
            </w:r>
          </w:p>
        </w:tc>
        <w:tc>
          <w:tcPr>
            <w:tcW w:w="2976" w:type="dxa"/>
          </w:tcPr>
          <w:p w14:paraId="0DA8A6B8" w14:textId="53AED4A7" w:rsidR="00A31283" w:rsidRPr="00F26C55" w:rsidRDefault="00A31283" w:rsidP="00361B39">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Блокированная жилая застройка</w:t>
            </w:r>
          </w:p>
        </w:tc>
        <w:tc>
          <w:tcPr>
            <w:tcW w:w="1134" w:type="dxa"/>
          </w:tcPr>
          <w:p w14:paraId="1A1099F1" w14:textId="29EC6E56" w:rsidR="00A31283" w:rsidRPr="00F26C55" w:rsidRDefault="00A31283" w:rsidP="00361B39">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1 41</w:t>
            </w:r>
            <w:r w:rsidR="00EF18AC" w:rsidRPr="00F26C55">
              <w:rPr>
                <w:rFonts w:ascii="Times New Roman" w:hAnsi="Times New Roman" w:cs="Times New Roman"/>
                <w:color w:val="000000" w:themeColor="text1"/>
                <w:sz w:val="20"/>
                <w:szCs w:val="20"/>
              </w:rPr>
              <w:t>2</w:t>
            </w:r>
          </w:p>
        </w:tc>
        <w:tc>
          <w:tcPr>
            <w:tcW w:w="3119" w:type="dxa"/>
          </w:tcPr>
          <w:p w14:paraId="286A4425" w14:textId="60EB8500" w:rsidR="00A31283" w:rsidRPr="00F26C55" w:rsidRDefault="00A72E80" w:rsidP="00361B39">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olor w:val="000000" w:themeColor="text1"/>
                <w:sz w:val="20"/>
                <w:szCs w:val="20"/>
              </w:rPr>
              <w:t>Образование земельного участка из земель, находящихся в государственной или муниципальной собственности</w:t>
            </w:r>
          </w:p>
        </w:tc>
      </w:tr>
      <w:tr w:rsidR="00A31283" w:rsidRPr="00686C4C" w14:paraId="25A26FD7" w14:textId="0FC50DF8" w:rsidTr="00A31283">
        <w:trPr>
          <w:trHeight w:val="253"/>
        </w:trPr>
        <w:tc>
          <w:tcPr>
            <w:tcW w:w="861" w:type="dxa"/>
            <w:shd w:val="clear" w:color="auto" w:fill="auto"/>
            <w:noWrap/>
            <w:vAlign w:val="center"/>
          </w:tcPr>
          <w:p w14:paraId="1C28910F" w14:textId="39D11F9F" w:rsidR="00A31283" w:rsidRPr="00F26C55" w:rsidRDefault="00EF18AC" w:rsidP="00361B39">
            <w:pPr>
              <w:spacing w:after="0" w:line="240" w:lineRule="auto"/>
              <w:ind w:right="-108" w:hanging="108"/>
              <w:jc w:val="center"/>
              <w:rPr>
                <w:rFonts w:ascii="Times New Roman" w:hAnsi="Times New Roman" w:cs="Times New Roman"/>
                <w:color w:val="000000" w:themeColor="text1"/>
                <w:sz w:val="20"/>
                <w:szCs w:val="20"/>
                <w:lang w:eastAsia="ru-RU"/>
              </w:rPr>
            </w:pPr>
            <w:r w:rsidRPr="00F26C55">
              <w:rPr>
                <w:rFonts w:ascii="Times New Roman" w:hAnsi="Times New Roman" w:cs="Times New Roman"/>
                <w:color w:val="000000" w:themeColor="text1"/>
                <w:sz w:val="20"/>
                <w:szCs w:val="20"/>
              </w:rPr>
              <w:t>6</w:t>
            </w:r>
          </w:p>
        </w:tc>
        <w:tc>
          <w:tcPr>
            <w:tcW w:w="1276" w:type="dxa"/>
            <w:shd w:val="clear" w:color="auto" w:fill="auto"/>
            <w:noWrap/>
          </w:tcPr>
          <w:p w14:paraId="5B51B068" w14:textId="30E8E25D" w:rsidR="00A31283" w:rsidRPr="00F26C55" w:rsidRDefault="00A31283" w:rsidP="00361B39">
            <w:pPr>
              <w:spacing w:after="0"/>
              <w:rPr>
                <w:rFonts w:ascii="Times New Roman" w:hAnsi="Times New Roman" w:cs="Times New Roman"/>
                <w:color w:val="000000" w:themeColor="text1"/>
              </w:rPr>
            </w:pPr>
            <w:r w:rsidRPr="00F26C55">
              <w:rPr>
                <w:rFonts w:ascii="Times New Roman" w:hAnsi="Times New Roman" w:cs="Times New Roman"/>
                <w:color w:val="000000" w:themeColor="text1"/>
                <w:sz w:val="20"/>
                <w:szCs w:val="20"/>
              </w:rPr>
              <w:t>ЗУ</w:t>
            </w:r>
            <w:r w:rsidR="00EF18AC" w:rsidRPr="00F26C55">
              <w:rPr>
                <w:rFonts w:ascii="Times New Roman" w:hAnsi="Times New Roman" w:cs="Times New Roman"/>
                <w:color w:val="000000" w:themeColor="text1"/>
                <w:sz w:val="20"/>
                <w:szCs w:val="20"/>
              </w:rPr>
              <w:t>6</w:t>
            </w:r>
          </w:p>
        </w:tc>
        <w:tc>
          <w:tcPr>
            <w:tcW w:w="2976" w:type="dxa"/>
          </w:tcPr>
          <w:p w14:paraId="67E97C51" w14:textId="77B9CDC4" w:rsidR="00A31283" w:rsidRPr="00F26C55" w:rsidRDefault="00A31283" w:rsidP="00361B39">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Земельный участок (территория) общего пользования</w:t>
            </w:r>
          </w:p>
        </w:tc>
        <w:tc>
          <w:tcPr>
            <w:tcW w:w="1134" w:type="dxa"/>
          </w:tcPr>
          <w:p w14:paraId="035316E8" w14:textId="6E5194E2" w:rsidR="00A31283" w:rsidRPr="00F26C55" w:rsidRDefault="00A31283" w:rsidP="00361B39">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2 915</w:t>
            </w:r>
          </w:p>
        </w:tc>
        <w:tc>
          <w:tcPr>
            <w:tcW w:w="3119" w:type="dxa"/>
          </w:tcPr>
          <w:p w14:paraId="15B5A45C" w14:textId="1C703678" w:rsidR="00A31283" w:rsidRPr="00F26C55" w:rsidRDefault="00A72E80" w:rsidP="00361B39">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olor w:val="000000" w:themeColor="text1"/>
                <w:sz w:val="20"/>
                <w:szCs w:val="20"/>
              </w:rPr>
              <w:t>Образование земельного участка из земель, находящихся в государственной или муниципальной собственности</w:t>
            </w:r>
          </w:p>
        </w:tc>
      </w:tr>
      <w:tr w:rsidR="00A31283" w:rsidRPr="00686C4C" w14:paraId="6C0EFA3F" w14:textId="746F18E9" w:rsidTr="00A31283">
        <w:trPr>
          <w:trHeight w:val="253"/>
        </w:trPr>
        <w:tc>
          <w:tcPr>
            <w:tcW w:w="861" w:type="dxa"/>
            <w:shd w:val="clear" w:color="auto" w:fill="auto"/>
            <w:noWrap/>
            <w:vAlign w:val="center"/>
          </w:tcPr>
          <w:p w14:paraId="63A94F5E" w14:textId="5019F992" w:rsidR="00A31283" w:rsidRPr="00F26C55" w:rsidRDefault="00EF18AC" w:rsidP="00361B39">
            <w:pPr>
              <w:spacing w:after="0" w:line="240" w:lineRule="auto"/>
              <w:ind w:right="-108" w:hanging="108"/>
              <w:jc w:val="center"/>
              <w:rPr>
                <w:rFonts w:ascii="Times New Roman" w:hAnsi="Times New Roman" w:cs="Times New Roman"/>
                <w:color w:val="000000" w:themeColor="text1"/>
                <w:sz w:val="20"/>
                <w:szCs w:val="20"/>
                <w:lang w:eastAsia="ru-RU"/>
              </w:rPr>
            </w:pPr>
            <w:r w:rsidRPr="00F26C55">
              <w:rPr>
                <w:rFonts w:ascii="Times New Roman" w:hAnsi="Times New Roman" w:cs="Times New Roman"/>
                <w:color w:val="000000" w:themeColor="text1"/>
                <w:sz w:val="20"/>
                <w:szCs w:val="20"/>
              </w:rPr>
              <w:t>7</w:t>
            </w:r>
          </w:p>
        </w:tc>
        <w:tc>
          <w:tcPr>
            <w:tcW w:w="1276" w:type="dxa"/>
            <w:shd w:val="clear" w:color="auto" w:fill="auto"/>
            <w:noWrap/>
          </w:tcPr>
          <w:p w14:paraId="7156A5D5" w14:textId="3202F780" w:rsidR="00A31283" w:rsidRPr="00F26C55" w:rsidRDefault="00A31283" w:rsidP="00361B39">
            <w:pPr>
              <w:spacing w:after="0"/>
              <w:rPr>
                <w:rFonts w:ascii="Times New Roman" w:hAnsi="Times New Roman" w:cs="Times New Roman"/>
                <w:color w:val="000000" w:themeColor="text1"/>
                <w:sz w:val="20"/>
                <w:szCs w:val="20"/>
                <w:lang w:eastAsia="ru-RU"/>
              </w:rPr>
            </w:pPr>
            <w:r w:rsidRPr="00F26C55">
              <w:rPr>
                <w:rFonts w:ascii="Times New Roman" w:hAnsi="Times New Roman" w:cs="Times New Roman"/>
                <w:color w:val="000000" w:themeColor="text1"/>
                <w:sz w:val="20"/>
                <w:szCs w:val="20"/>
              </w:rPr>
              <w:t>ЗУ</w:t>
            </w:r>
            <w:r w:rsidR="00EF18AC" w:rsidRPr="00F26C55">
              <w:rPr>
                <w:rFonts w:ascii="Times New Roman" w:hAnsi="Times New Roman" w:cs="Times New Roman"/>
                <w:color w:val="000000" w:themeColor="text1"/>
                <w:sz w:val="20"/>
                <w:szCs w:val="20"/>
              </w:rPr>
              <w:t>7</w:t>
            </w:r>
          </w:p>
        </w:tc>
        <w:tc>
          <w:tcPr>
            <w:tcW w:w="2976" w:type="dxa"/>
          </w:tcPr>
          <w:p w14:paraId="2424D0AB" w14:textId="5E4E8EB4" w:rsidR="00A31283" w:rsidRPr="00F26C55" w:rsidRDefault="00A31283" w:rsidP="00361B39">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Складские площадки</w:t>
            </w:r>
          </w:p>
        </w:tc>
        <w:tc>
          <w:tcPr>
            <w:tcW w:w="1134" w:type="dxa"/>
          </w:tcPr>
          <w:p w14:paraId="3366065D" w14:textId="5E996BA6" w:rsidR="00A31283" w:rsidRPr="00F26C55" w:rsidRDefault="00A31283" w:rsidP="00361B39">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1254</w:t>
            </w:r>
          </w:p>
        </w:tc>
        <w:tc>
          <w:tcPr>
            <w:tcW w:w="3119" w:type="dxa"/>
          </w:tcPr>
          <w:p w14:paraId="651BAB63" w14:textId="7CD295A5" w:rsidR="00A31283" w:rsidRPr="00F26C55" w:rsidRDefault="00A31283" w:rsidP="00361B39">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olor w:val="000000" w:themeColor="text1"/>
                <w:sz w:val="20"/>
                <w:szCs w:val="20"/>
              </w:rPr>
              <w:t>Образование земельного участка из земель, находящихся в государственной или муниципальной собственности</w:t>
            </w:r>
          </w:p>
        </w:tc>
      </w:tr>
      <w:tr w:rsidR="00A31283" w:rsidRPr="00686C4C" w14:paraId="3EEEE057" w14:textId="320E12D8" w:rsidTr="00A31283">
        <w:trPr>
          <w:trHeight w:val="253"/>
        </w:trPr>
        <w:tc>
          <w:tcPr>
            <w:tcW w:w="861" w:type="dxa"/>
            <w:shd w:val="clear" w:color="auto" w:fill="auto"/>
            <w:noWrap/>
            <w:vAlign w:val="center"/>
          </w:tcPr>
          <w:p w14:paraId="6B6042B8" w14:textId="75C7263C" w:rsidR="00A31283" w:rsidRPr="00F26C55" w:rsidRDefault="00EF18AC" w:rsidP="004467CD">
            <w:pPr>
              <w:spacing w:after="0" w:line="240" w:lineRule="auto"/>
              <w:ind w:right="-108" w:hanging="108"/>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8</w:t>
            </w:r>
          </w:p>
        </w:tc>
        <w:tc>
          <w:tcPr>
            <w:tcW w:w="1276" w:type="dxa"/>
            <w:shd w:val="clear" w:color="auto" w:fill="auto"/>
            <w:noWrap/>
          </w:tcPr>
          <w:p w14:paraId="66EC754B" w14:textId="74485606" w:rsidR="00A31283" w:rsidRPr="00F26C55" w:rsidRDefault="00A31283" w:rsidP="004467CD">
            <w:pPr>
              <w:spacing w:after="0"/>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w:t>
            </w:r>
            <w:r w:rsidR="00EF18AC" w:rsidRPr="00F26C55">
              <w:rPr>
                <w:rFonts w:ascii="Times New Roman" w:hAnsi="Times New Roman" w:cs="Times New Roman"/>
                <w:color w:val="000000" w:themeColor="text1"/>
                <w:sz w:val="20"/>
                <w:szCs w:val="20"/>
              </w:rPr>
              <w:t>8</w:t>
            </w:r>
          </w:p>
        </w:tc>
        <w:tc>
          <w:tcPr>
            <w:tcW w:w="2976" w:type="dxa"/>
          </w:tcPr>
          <w:p w14:paraId="185CA02E" w14:textId="21F6C1CA" w:rsidR="00A31283" w:rsidRPr="00F26C55" w:rsidRDefault="00A31283" w:rsidP="004467CD">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Складские площадки</w:t>
            </w:r>
          </w:p>
        </w:tc>
        <w:tc>
          <w:tcPr>
            <w:tcW w:w="1134" w:type="dxa"/>
          </w:tcPr>
          <w:p w14:paraId="3479C7B3" w14:textId="12751437" w:rsidR="00A31283" w:rsidRPr="00F26C55" w:rsidRDefault="00A31283" w:rsidP="004467CD">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670</w:t>
            </w:r>
          </w:p>
        </w:tc>
        <w:tc>
          <w:tcPr>
            <w:tcW w:w="3119" w:type="dxa"/>
          </w:tcPr>
          <w:p w14:paraId="60F5C933" w14:textId="653351B6" w:rsidR="00A31283" w:rsidRPr="00F26C55" w:rsidRDefault="00A31283" w:rsidP="004467CD">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olor w:val="000000" w:themeColor="text1"/>
                <w:sz w:val="20"/>
                <w:szCs w:val="20"/>
              </w:rPr>
              <w:t>Образование земельного участка из земель, находящихся в государственной или муниципальной собственности</w:t>
            </w:r>
          </w:p>
        </w:tc>
      </w:tr>
      <w:tr w:rsidR="00EF18AC" w:rsidRPr="00686C4C" w14:paraId="59B4E8BB" w14:textId="77777777" w:rsidTr="00A31283">
        <w:trPr>
          <w:trHeight w:val="253"/>
        </w:trPr>
        <w:tc>
          <w:tcPr>
            <w:tcW w:w="861" w:type="dxa"/>
            <w:shd w:val="clear" w:color="auto" w:fill="auto"/>
            <w:noWrap/>
            <w:vAlign w:val="center"/>
          </w:tcPr>
          <w:p w14:paraId="0E8D517C" w14:textId="110923AA" w:rsidR="00EF18AC" w:rsidRPr="00F26C55" w:rsidRDefault="00EF18AC" w:rsidP="00EF18AC">
            <w:pPr>
              <w:spacing w:after="0" w:line="240" w:lineRule="auto"/>
              <w:ind w:right="-108" w:hanging="108"/>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w:t>
            </w:r>
          </w:p>
        </w:tc>
        <w:tc>
          <w:tcPr>
            <w:tcW w:w="1276" w:type="dxa"/>
            <w:shd w:val="clear" w:color="auto" w:fill="auto"/>
            <w:noWrap/>
          </w:tcPr>
          <w:p w14:paraId="5E7BAF27" w14:textId="3CA87D6D" w:rsidR="00EF18AC" w:rsidRPr="00F26C55" w:rsidRDefault="00EF18AC" w:rsidP="00EF18AC">
            <w:pPr>
              <w:spacing w:after="0"/>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ЗУ9</w:t>
            </w:r>
          </w:p>
        </w:tc>
        <w:tc>
          <w:tcPr>
            <w:tcW w:w="2976" w:type="dxa"/>
          </w:tcPr>
          <w:p w14:paraId="49FB5258" w14:textId="79EF65CD" w:rsidR="00EF18AC" w:rsidRPr="00F26C55" w:rsidRDefault="00EF18AC" w:rsidP="00EF18AC">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Блокированная жилая застройка</w:t>
            </w:r>
          </w:p>
        </w:tc>
        <w:tc>
          <w:tcPr>
            <w:tcW w:w="1134" w:type="dxa"/>
          </w:tcPr>
          <w:p w14:paraId="4992D861" w14:textId="702168EC" w:rsidR="00EF18AC" w:rsidRPr="00F26C55" w:rsidRDefault="00EF18AC" w:rsidP="00EF18AC">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2237</w:t>
            </w:r>
          </w:p>
        </w:tc>
        <w:tc>
          <w:tcPr>
            <w:tcW w:w="3119" w:type="dxa"/>
          </w:tcPr>
          <w:p w14:paraId="2183D5FC" w14:textId="6FF52D2E" w:rsidR="00EF18AC" w:rsidRPr="00F26C55" w:rsidRDefault="00EF18AC" w:rsidP="00EF18AC">
            <w:pPr>
              <w:spacing w:after="0" w:line="240" w:lineRule="auto"/>
              <w:jc w:val="center"/>
              <w:rPr>
                <w:rFonts w:ascii="Times New Roman" w:hAnsi="Times New Roman"/>
                <w:color w:val="000000" w:themeColor="text1"/>
                <w:sz w:val="20"/>
                <w:szCs w:val="20"/>
              </w:rPr>
            </w:pPr>
            <w:r w:rsidRPr="00F26C55">
              <w:rPr>
                <w:rFonts w:ascii="Times New Roman" w:hAnsi="Times New Roman" w:cs="Times New Roman"/>
                <w:color w:val="000000" w:themeColor="text1"/>
                <w:sz w:val="20"/>
                <w:szCs w:val="20"/>
              </w:rPr>
              <w:t xml:space="preserve">Перераспределение земельного участка с КН 86:02:1204001:758с землями, </w:t>
            </w:r>
            <w:r w:rsidRPr="00F26C55">
              <w:rPr>
                <w:rFonts w:ascii="Times New Roman" w:hAnsi="Times New Roman"/>
                <w:color w:val="000000" w:themeColor="text1"/>
                <w:sz w:val="20"/>
                <w:szCs w:val="20"/>
              </w:rPr>
              <w:t xml:space="preserve">находящимися в </w:t>
            </w:r>
            <w:r w:rsidRPr="00F26C55">
              <w:rPr>
                <w:rFonts w:ascii="Times New Roman" w:hAnsi="Times New Roman"/>
                <w:color w:val="000000" w:themeColor="text1"/>
                <w:sz w:val="20"/>
                <w:szCs w:val="20"/>
              </w:rPr>
              <w:lastRenderedPageBreak/>
              <w:t>государственной или муниципальной собственности</w:t>
            </w:r>
          </w:p>
        </w:tc>
      </w:tr>
      <w:tr w:rsidR="00A31283" w:rsidRPr="00686C4C" w14:paraId="2B51E336" w14:textId="50349679" w:rsidTr="00A31283">
        <w:trPr>
          <w:trHeight w:val="253"/>
        </w:trPr>
        <w:tc>
          <w:tcPr>
            <w:tcW w:w="861" w:type="dxa"/>
            <w:shd w:val="clear" w:color="auto" w:fill="auto"/>
            <w:noWrap/>
            <w:vAlign w:val="center"/>
          </w:tcPr>
          <w:p w14:paraId="30F93A81" w14:textId="6A553392" w:rsidR="00A31283" w:rsidRPr="00F26C55" w:rsidRDefault="00EF18AC" w:rsidP="00341358">
            <w:pPr>
              <w:spacing w:after="0" w:line="240" w:lineRule="auto"/>
              <w:ind w:right="-108" w:hanging="108"/>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lastRenderedPageBreak/>
              <w:t>10</w:t>
            </w:r>
          </w:p>
        </w:tc>
        <w:tc>
          <w:tcPr>
            <w:tcW w:w="1276" w:type="dxa"/>
            <w:shd w:val="clear" w:color="auto" w:fill="auto"/>
            <w:noWrap/>
          </w:tcPr>
          <w:p w14:paraId="6446365C" w14:textId="61A7AF94" w:rsidR="00A31283" w:rsidRPr="00F26C55" w:rsidRDefault="00A31283" w:rsidP="00341358">
            <w:pPr>
              <w:spacing w:after="0"/>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ЗУ1</w:t>
            </w:r>
            <w:r w:rsidR="00EF18AC" w:rsidRPr="00F26C55">
              <w:rPr>
                <w:rFonts w:ascii="Times New Roman" w:hAnsi="Times New Roman" w:cs="Times New Roman"/>
                <w:color w:val="000000" w:themeColor="text1"/>
                <w:sz w:val="20"/>
                <w:szCs w:val="20"/>
              </w:rPr>
              <w:t>0</w:t>
            </w:r>
          </w:p>
        </w:tc>
        <w:tc>
          <w:tcPr>
            <w:tcW w:w="2976" w:type="dxa"/>
          </w:tcPr>
          <w:p w14:paraId="74A05CE8" w14:textId="3D505F76" w:rsidR="00A31283" w:rsidRPr="00F26C55" w:rsidRDefault="00A31283" w:rsidP="00341358">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Блокированная жилая застройка</w:t>
            </w:r>
          </w:p>
        </w:tc>
        <w:tc>
          <w:tcPr>
            <w:tcW w:w="1134" w:type="dxa"/>
          </w:tcPr>
          <w:p w14:paraId="4719294A" w14:textId="2A0E720A" w:rsidR="00A31283" w:rsidRPr="00F26C55" w:rsidRDefault="00A31283" w:rsidP="00341358">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396</w:t>
            </w:r>
          </w:p>
        </w:tc>
        <w:tc>
          <w:tcPr>
            <w:tcW w:w="3119" w:type="dxa"/>
          </w:tcPr>
          <w:p w14:paraId="0C7D7DD8" w14:textId="238CACC4" w:rsidR="00A31283" w:rsidRPr="00F26C55" w:rsidRDefault="00A72E80" w:rsidP="00341358">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Раздел земельного участка с КН 86:02:1204001:1013 с сохранением исходного в измененных границах</w:t>
            </w:r>
          </w:p>
        </w:tc>
      </w:tr>
      <w:tr w:rsidR="00A72E80" w:rsidRPr="00686C4C" w14:paraId="23FE2254" w14:textId="455191CC" w:rsidTr="00A31283">
        <w:trPr>
          <w:trHeight w:val="253"/>
        </w:trPr>
        <w:tc>
          <w:tcPr>
            <w:tcW w:w="861" w:type="dxa"/>
            <w:shd w:val="clear" w:color="auto" w:fill="auto"/>
            <w:noWrap/>
            <w:vAlign w:val="center"/>
          </w:tcPr>
          <w:p w14:paraId="7F865499" w14:textId="4EB09C78" w:rsidR="00A72E80" w:rsidRPr="00F26C55" w:rsidRDefault="00EF18AC" w:rsidP="00A72E80">
            <w:pPr>
              <w:spacing w:after="0" w:line="240" w:lineRule="auto"/>
              <w:ind w:right="-108" w:hanging="108"/>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11</w:t>
            </w:r>
          </w:p>
        </w:tc>
        <w:tc>
          <w:tcPr>
            <w:tcW w:w="1276" w:type="dxa"/>
            <w:shd w:val="clear" w:color="auto" w:fill="auto"/>
            <w:noWrap/>
          </w:tcPr>
          <w:p w14:paraId="5F686472" w14:textId="3671FF13" w:rsidR="00A72E80" w:rsidRPr="00F26C55" w:rsidRDefault="00A72E80" w:rsidP="00A72E80">
            <w:pPr>
              <w:spacing w:after="0"/>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ЗУ1</w:t>
            </w:r>
            <w:r w:rsidR="00EF18AC" w:rsidRPr="00F26C55">
              <w:rPr>
                <w:rFonts w:ascii="Times New Roman" w:hAnsi="Times New Roman" w:cs="Times New Roman"/>
                <w:color w:val="000000" w:themeColor="text1"/>
                <w:sz w:val="20"/>
                <w:szCs w:val="20"/>
              </w:rPr>
              <w:t>1</w:t>
            </w:r>
          </w:p>
        </w:tc>
        <w:tc>
          <w:tcPr>
            <w:tcW w:w="2976" w:type="dxa"/>
          </w:tcPr>
          <w:p w14:paraId="42E254C9" w14:textId="4F6B07BC" w:rsidR="00A72E80" w:rsidRPr="00F26C55" w:rsidRDefault="00A72E80"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Блокированная жилая застройка</w:t>
            </w:r>
          </w:p>
        </w:tc>
        <w:tc>
          <w:tcPr>
            <w:tcW w:w="1134" w:type="dxa"/>
          </w:tcPr>
          <w:p w14:paraId="7FDB8805" w14:textId="545A7B07" w:rsidR="00A72E80" w:rsidRPr="00F26C55" w:rsidRDefault="00A72E80"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396</w:t>
            </w:r>
          </w:p>
        </w:tc>
        <w:tc>
          <w:tcPr>
            <w:tcW w:w="3119" w:type="dxa"/>
          </w:tcPr>
          <w:p w14:paraId="65532024" w14:textId="29D32D06" w:rsidR="00A72E80" w:rsidRPr="00F26C55" w:rsidRDefault="00A72E80"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Раздел земельного участка с КН 86:02:1204001:1013 с сохранением исходного в измененных границах</w:t>
            </w:r>
          </w:p>
        </w:tc>
      </w:tr>
      <w:tr w:rsidR="00A72E80" w:rsidRPr="00686C4C" w14:paraId="55B887FC" w14:textId="4104E789" w:rsidTr="00A31283">
        <w:trPr>
          <w:trHeight w:val="253"/>
        </w:trPr>
        <w:tc>
          <w:tcPr>
            <w:tcW w:w="861" w:type="dxa"/>
            <w:shd w:val="clear" w:color="auto" w:fill="auto"/>
            <w:noWrap/>
            <w:vAlign w:val="center"/>
          </w:tcPr>
          <w:p w14:paraId="6777A364" w14:textId="1DDAC797" w:rsidR="00A72E80" w:rsidRPr="00F26C55" w:rsidRDefault="00EF18AC" w:rsidP="00A72E80">
            <w:pPr>
              <w:spacing w:after="0" w:line="240" w:lineRule="auto"/>
              <w:ind w:right="-108" w:hanging="108"/>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12</w:t>
            </w:r>
          </w:p>
        </w:tc>
        <w:tc>
          <w:tcPr>
            <w:tcW w:w="1276" w:type="dxa"/>
            <w:shd w:val="clear" w:color="auto" w:fill="auto"/>
            <w:noWrap/>
          </w:tcPr>
          <w:p w14:paraId="73C419FA" w14:textId="460D5F52" w:rsidR="00A72E80" w:rsidRPr="00F26C55" w:rsidRDefault="00A72E80" w:rsidP="00A72E80">
            <w:pPr>
              <w:spacing w:after="0"/>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w:t>
            </w:r>
            <w:r w:rsidR="00EF18AC" w:rsidRPr="00F26C55">
              <w:rPr>
                <w:rFonts w:ascii="Times New Roman" w:hAnsi="Times New Roman" w:cs="Times New Roman"/>
                <w:color w:val="000000" w:themeColor="text1"/>
                <w:sz w:val="20"/>
                <w:szCs w:val="20"/>
              </w:rPr>
              <w:t>12</w:t>
            </w:r>
          </w:p>
        </w:tc>
        <w:tc>
          <w:tcPr>
            <w:tcW w:w="2976" w:type="dxa"/>
          </w:tcPr>
          <w:p w14:paraId="4525862E" w14:textId="0770CA44" w:rsidR="00A72E80" w:rsidRPr="00F26C55" w:rsidRDefault="00DF3A3A"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Блокированная жилая застройка</w:t>
            </w:r>
          </w:p>
        </w:tc>
        <w:tc>
          <w:tcPr>
            <w:tcW w:w="1134" w:type="dxa"/>
          </w:tcPr>
          <w:p w14:paraId="4B995E03" w14:textId="4322B44E" w:rsidR="00A72E80" w:rsidRPr="00F26C55" w:rsidRDefault="00A72E80"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397</w:t>
            </w:r>
          </w:p>
        </w:tc>
        <w:tc>
          <w:tcPr>
            <w:tcW w:w="3119" w:type="dxa"/>
          </w:tcPr>
          <w:p w14:paraId="7433402B" w14:textId="2572F7AD" w:rsidR="00A72E80" w:rsidRPr="00F26C55" w:rsidRDefault="00A72E80" w:rsidP="00A72E80">
            <w:pPr>
              <w:spacing w:after="0" w:line="240" w:lineRule="auto"/>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Раздел земельного участка с КН 86:02:1204001:1013 с сохранением исходного в измененных границах</w:t>
            </w:r>
          </w:p>
        </w:tc>
      </w:tr>
      <w:tr w:rsidR="00085640" w:rsidRPr="00686C4C" w14:paraId="2AB81C59" w14:textId="77777777" w:rsidTr="00A31283">
        <w:trPr>
          <w:trHeight w:val="253"/>
        </w:trPr>
        <w:tc>
          <w:tcPr>
            <w:tcW w:w="861" w:type="dxa"/>
            <w:shd w:val="clear" w:color="auto" w:fill="auto"/>
            <w:noWrap/>
            <w:vAlign w:val="center"/>
          </w:tcPr>
          <w:p w14:paraId="68685C44" w14:textId="61AA2DB0" w:rsidR="00085640" w:rsidRPr="00085640" w:rsidRDefault="00085640" w:rsidP="00085640">
            <w:pPr>
              <w:spacing w:after="0" w:line="240" w:lineRule="auto"/>
              <w:ind w:right="-108" w:hanging="108"/>
              <w:jc w:val="center"/>
              <w:rPr>
                <w:rFonts w:ascii="Times New Roman" w:hAnsi="Times New Roman" w:cs="Times New Roman"/>
                <w:color w:val="FF0000"/>
              </w:rPr>
            </w:pPr>
            <w:r w:rsidRPr="00085640">
              <w:rPr>
                <w:rFonts w:ascii="Times New Roman" w:hAnsi="Times New Roman" w:cs="Times New Roman"/>
              </w:rPr>
              <w:t>13</w:t>
            </w:r>
          </w:p>
        </w:tc>
        <w:tc>
          <w:tcPr>
            <w:tcW w:w="1276" w:type="dxa"/>
            <w:shd w:val="clear" w:color="auto" w:fill="auto"/>
            <w:noWrap/>
          </w:tcPr>
          <w:p w14:paraId="06A8859B" w14:textId="58A7A8F4" w:rsidR="00085640" w:rsidRPr="00085640" w:rsidRDefault="00085640" w:rsidP="00085640">
            <w:pPr>
              <w:spacing w:after="0"/>
              <w:rPr>
                <w:rFonts w:ascii="Times New Roman" w:hAnsi="Times New Roman" w:cs="Times New Roman"/>
                <w:color w:val="FF0000"/>
              </w:rPr>
            </w:pPr>
            <w:r w:rsidRPr="00085640">
              <w:rPr>
                <w:rFonts w:ascii="Times New Roman" w:hAnsi="Times New Roman" w:cs="Times New Roman"/>
              </w:rPr>
              <w:t>ЗУ13</w:t>
            </w:r>
          </w:p>
        </w:tc>
        <w:tc>
          <w:tcPr>
            <w:tcW w:w="2976" w:type="dxa"/>
          </w:tcPr>
          <w:p w14:paraId="0A1A4A2D" w14:textId="330987AF" w:rsidR="00085640" w:rsidRPr="00085640" w:rsidRDefault="00085640" w:rsidP="00085640">
            <w:pPr>
              <w:spacing w:after="0" w:line="240" w:lineRule="auto"/>
              <w:jc w:val="center"/>
              <w:rPr>
                <w:rFonts w:ascii="Times New Roman" w:hAnsi="Times New Roman" w:cs="Times New Roman"/>
                <w:color w:val="FF0000"/>
              </w:rPr>
            </w:pPr>
            <w:r w:rsidRPr="00085640">
              <w:rPr>
                <w:rFonts w:ascii="Times New Roman" w:hAnsi="Times New Roman" w:cs="Times New Roman"/>
              </w:rPr>
              <w:t>Для индивидуального жилищного строительства</w:t>
            </w:r>
          </w:p>
        </w:tc>
        <w:tc>
          <w:tcPr>
            <w:tcW w:w="1134" w:type="dxa"/>
          </w:tcPr>
          <w:p w14:paraId="2D9C6309" w14:textId="0FA725C2" w:rsidR="00085640" w:rsidRPr="00085640" w:rsidRDefault="00085640" w:rsidP="00085640">
            <w:pPr>
              <w:spacing w:after="0" w:line="240" w:lineRule="auto"/>
              <w:jc w:val="center"/>
              <w:rPr>
                <w:rFonts w:ascii="Times New Roman" w:hAnsi="Times New Roman" w:cs="Times New Roman"/>
                <w:color w:val="FF0000"/>
              </w:rPr>
            </w:pPr>
            <w:r w:rsidRPr="00085640">
              <w:rPr>
                <w:rFonts w:ascii="Times New Roman" w:hAnsi="Times New Roman" w:cs="Times New Roman"/>
              </w:rPr>
              <w:t>1800</w:t>
            </w:r>
          </w:p>
        </w:tc>
        <w:tc>
          <w:tcPr>
            <w:tcW w:w="3119" w:type="dxa"/>
          </w:tcPr>
          <w:p w14:paraId="63901D12" w14:textId="1A604D82" w:rsidR="00085640" w:rsidRPr="00085640" w:rsidRDefault="00085640" w:rsidP="00085640">
            <w:pPr>
              <w:spacing w:after="0" w:line="240" w:lineRule="auto"/>
              <w:jc w:val="center"/>
              <w:rPr>
                <w:rFonts w:ascii="Times New Roman" w:hAnsi="Times New Roman" w:cs="Times New Roman"/>
                <w:color w:val="FF0000"/>
              </w:rPr>
            </w:pPr>
            <w:r w:rsidRPr="00085640">
              <w:rPr>
                <w:rFonts w:ascii="Times New Roman" w:hAnsi="Times New Roman" w:cs="Times New Roman"/>
              </w:rPr>
              <w:t>Перераспределение земельного участка с КН 86:02:1204001:1011 с землями, находящимися в государственной или муниципальной собственности</w:t>
            </w:r>
          </w:p>
        </w:tc>
      </w:tr>
      <w:tr w:rsidR="00DF3A3A" w:rsidRPr="00686C4C" w14:paraId="30C01886" w14:textId="77777777" w:rsidTr="00A31283">
        <w:trPr>
          <w:trHeight w:val="253"/>
        </w:trPr>
        <w:tc>
          <w:tcPr>
            <w:tcW w:w="861" w:type="dxa"/>
            <w:shd w:val="clear" w:color="auto" w:fill="auto"/>
            <w:noWrap/>
            <w:vAlign w:val="center"/>
          </w:tcPr>
          <w:p w14:paraId="11CB1C04" w14:textId="2E4B7F27" w:rsidR="00DF3A3A" w:rsidRPr="00DF3A3A" w:rsidRDefault="00DF3A3A" w:rsidP="00A72E80">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13</w:t>
            </w:r>
          </w:p>
        </w:tc>
        <w:tc>
          <w:tcPr>
            <w:tcW w:w="1276" w:type="dxa"/>
            <w:shd w:val="clear" w:color="auto" w:fill="auto"/>
            <w:noWrap/>
          </w:tcPr>
          <w:p w14:paraId="37FE7EED" w14:textId="294884F8" w:rsidR="00DF3A3A" w:rsidRPr="00DF3A3A" w:rsidRDefault="00DF3A3A" w:rsidP="00A72E80">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ЗУ13</w:t>
            </w:r>
          </w:p>
        </w:tc>
        <w:tc>
          <w:tcPr>
            <w:tcW w:w="2976" w:type="dxa"/>
          </w:tcPr>
          <w:p w14:paraId="395809CA" w14:textId="3B3ED740" w:rsidR="00DF3A3A" w:rsidRPr="00DF3A3A" w:rsidRDefault="00DF3A3A" w:rsidP="00A72E80">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Для индивидуального жилищного строительства</w:t>
            </w:r>
          </w:p>
        </w:tc>
        <w:tc>
          <w:tcPr>
            <w:tcW w:w="1134" w:type="dxa"/>
          </w:tcPr>
          <w:p w14:paraId="017C4D00" w14:textId="4111470F" w:rsidR="00DF3A3A" w:rsidRPr="00DF3A3A" w:rsidRDefault="00DF3A3A" w:rsidP="00A72E80">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1769</w:t>
            </w:r>
          </w:p>
        </w:tc>
        <w:tc>
          <w:tcPr>
            <w:tcW w:w="3119" w:type="dxa"/>
          </w:tcPr>
          <w:p w14:paraId="18A29879" w14:textId="21FCD544" w:rsidR="00DF3A3A" w:rsidRPr="00DF3A3A" w:rsidRDefault="00DF3A3A" w:rsidP="00A72E80">
            <w:pPr>
              <w:spacing w:after="0" w:line="240" w:lineRule="auto"/>
              <w:jc w:val="center"/>
              <w:rPr>
                <w:rFonts w:ascii="Times New Roman" w:hAnsi="Times New Roman" w:cs="Times New Roman"/>
                <w:color w:val="FF0000"/>
                <w:sz w:val="20"/>
                <w:szCs w:val="20"/>
              </w:rPr>
            </w:pPr>
            <w:r w:rsidRPr="00DF3A3A">
              <w:rPr>
                <w:rFonts w:ascii="Times New Roman" w:hAnsi="Times New Roman"/>
                <w:color w:val="FF0000"/>
                <w:sz w:val="20"/>
                <w:szCs w:val="20"/>
              </w:rPr>
              <w:t>Образование земельного участка из земель, находящихся в государственной или муниципальной собственности</w:t>
            </w:r>
          </w:p>
        </w:tc>
      </w:tr>
      <w:tr w:rsidR="00DF3A3A" w:rsidRPr="00686C4C" w14:paraId="3B1FE530" w14:textId="77777777" w:rsidTr="00A31283">
        <w:trPr>
          <w:trHeight w:val="253"/>
        </w:trPr>
        <w:tc>
          <w:tcPr>
            <w:tcW w:w="861" w:type="dxa"/>
            <w:shd w:val="clear" w:color="auto" w:fill="auto"/>
            <w:noWrap/>
            <w:vAlign w:val="center"/>
          </w:tcPr>
          <w:p w14:paraId="5479A55B" w14:textId="0CD7D037" w:rsidR="00DF3A3A" w:rsidRPr="00DF3A3A" w:rsidRDefault="00DF3A3A" w:rsidP="00A72E80">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14</w:t>
            </w:r>
          </w:p>
        </w:tc>
        <w:tc>
          <w:tcPr>
            <w:tcW w:w="1276" w:type="dxa"/>
            <w:shd w:val="clear" w:color="auto" w:fill="auto"/>
            <w:noWrap/>
          </w:tcPr>
          <w:p w14:paraId="59C97FFE" w14:textId="0113CC52" w:rsidR="00DF3A3A" w:rsidRPr="00DF3A3A" w:rsidRDefault="00DF3A3A" w:rsidP="00A72E80">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ЗУ14</w:t>
            </w:r>
          </w:p>
        </w:tc>
        <w:tc>
          <w:tcPr>
            <w:tcW w:w="2976" w:type="dxa"/>
          </w:tcPr>
          <w:p w14:paraId="22401309" w14:textId="0D0C5757" w:rsidR="00DF3A3A" w:rsidRPr="00DF3A3A" w:rsidRDefault="00DF3A3A" w:rsidP="00A72E80">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Блокированная жилая застройка</w:t>
            </w:r>
          </w:p>
        </w:tc>
        <w:tc>
          <w:tcPr>
            <w:tcW w:w="1134" w:type="dxa"/>
          </w:tcPr>
          <w:p w14:paraId="0F26F8FE" w14:textId="5236C3C0" w:rsidR="00DF3A3A" w:rsidRPr="00DF3A3A" w:rsidRDefault="00DF3A3A" w:rsidP="00A72E80">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2440</w:t>
            </w:r>
          </w:p>
        </w:tc>
        <w:tc>
          <w:tcPr>
            <w:tcW w:w="3119" w:type="dxa"/>
          </w:tcPr>
          <w:p w14:paraId="652AEF01" w14:textId="0F239DFE" w:rsidR="00DF3A3A" w:rsidRPr="00DF3A3A" w:rsidRDefault="00DF3A3A" w:rsidP="00A72E80">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 xml:space="preserve">Перераспределение земельного участка с КН 86:02:1204001:495 с землями, </w:t>
            </w:r>
            <w:r w:rsidRPr="00DF3A3A">
              <w:rPr>
                <w:rFonts w:ascii="Times New Roman" w:hAnsi="Times New Roman"/>
                <w:color w:val="FF0000"/>
                <w:sz w:val="20"/>
                <w:szCs w:val="20"/>
              </w:rPr>
              <w:t>находящимися в государственной или муниципальной собственности</w:t>
            </w:r>
          </w:p>
        </w:tc>
      </w:tr>
      <w:tr w:rsidR="00DF3A3A" w:rsidRPr="00686C4C" w14:paraId="5B03ED43" w14:textId="77777777" w:rsidTr="00A31283">
        <w:trPr>
          <w:trHeight w:val="253"/>
        </w:trPr>
        <w:tc>
          <w:tcPr>
            <w:tcW w:w="861" w:type="dxa"/>
            <w:shd w:val="clear" w:color="auto" w:fill="auto"/>
            <w:noWrap/>
            <w:vAlign w:val="center"/>
          </w:tcPr>
          <w:p w14:paraId="51A82486" w14:textId="273D3A48" w:rsidR="00DF3A3A" w:rsidRPr="00DF3A3A" w:rsidRDefault="00DF3A3A" w:rsidP="00DF3A3A">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15</w:t>
            </w:r>
          </w:p>
        </w:tc>
        <w:tc>
          <w:tcPr>
            <w:tcW w:w="1276" w:type="dxa"/>
            <w:shd w:val="clear" w:color="auto" w:fill="auto"/>
            <w:noWrap/>
          </w:tcPr>
          <w:p w14:paraId="3A8E0A76" w14:textId="1102B53F" w:rsidR="00DF3A3A" w:rsidRPr="00DF3A3A" w:rsidRDefault="00DF3A3A" w:rsidP="00DF3A3A">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ЗУ15</w:t>
            </w:r>
          </w:p>
        </w:tc>
        <w:tc>
          <w:tcPr>
            <w:tcW w:w="2976" w:type="dxa"/>
          </w:tcPr>
          <w:p w14:paraId="76342C47" w14:textId="2579B494" w:rsidR="00DF3A3A" w:rsidRPr="00DF3A3A" w:rsidRDefault="00DF3A3A"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Блокированная жилая застройка</w:t>
            </w:r>
          </w:p>
        </w:tc>
        <w:tc>
          <w:tcPr>
            <w:tcW w:w="1134" w:type="dxa"/>
          </w:tcPr>
          <w:p w14:paraId="4A9390B6" w14:textId="326B66BC" w:rsidR="00DF3A3A" w:rsidRPr="00DF3A3A" w:rsidRDefault="00DF3A3A" w:rsidP="00DF3A3A">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1142</w:t>
            </w:r>
          </w:p>
        </w:tc>
        <w:tc>
          <w:tcPr>
            <w:tcW w:w="3119" w:type="dxa"/>
          </w:tcPr>
          <w:p w14:paraId="1A2365C5" w14:textId="38134448" w:rsidR="00DF3A3A" w:rsidRPr="00DF3A3A" w:rsidRDefault="00DF3A3A"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olor w:val="FF0000"/>
                <w:sz w:val="20"/>
                <w:szCs w:val="20"/>
              </w:rPr>
              <w:t>Образование земельного участка из земель, находящихся в государственной или муниципальной собственности</w:t>
            </w:r>
          </w:p>
        </w:tc>
      </w:tr>
      <w:tr w:rsidR="00DF3A3A" w:rsidRPr="00686C4C" w14:paraId="45911A09" w14:textId="77777777" w:rsidTr="00A31283">
        <w:trPr>
          <w:trHeight w:val="253"/>
        </w:trPr>
        <w:tc>
          <w:tcPr>
            <w:tcW w:w="861" w:type="dxa"/>
            <w:shd w:val="clear" w:color="auto" w:fill="auto"/>
            <w:noWrap/>
            <w:vAlign w:val="center"/>
          </w:tcPr>
          <w:p w14:paraId="40B2141B" w14:textId="3B61A605" w:rsidR="00DF3A3A" w:rsidRPr="00DF3A3A" w:rsidRDefault="00DF3A3A" w:rsidP="00DF3A3A">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16</w:t>
            </w:r>
          </w:p>
        </w:tc>
        <w:tc>
          <w:tcPr>
            <w:tcW w:w="1276" w:type="dxa"/>
            <w:shd w:val="clear" w:color="auto" w:fill="auto"/>
            <w:noWrap/>
          </w:tcPr>
          <w:p w14:paraId="0ABA37D0" w14:textId="22A0CAC0" w:rsidR="00DF3A3A" w:rsidRPr="00DF3A3A" w:rsidRDefault="00DF3A3A" w:rsidP="00DF3A3A">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ЗУ16</w:t>
            </w:r>
          </w:p>
        </w:tc>
        <w:tc>
          <w:tcPr>
            <w:tcW w:w="2976" w:type="dxa"/>
          </w:tcPr>
          <w:p w14:paraId="24FBDE89" w14:textId="15A0CC17"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Блокированная жилая застройка</w:t>
            </w:r>
          </w:p>
        </w:tc>
        <w:tc>
          <w:tcPr>
            <w:tcW w:w="1134" w:type="dxa"/>
          </w:tcPr>
          <w:p w14:paraId="6D94FB8B" w14:textId="5E8D4254" w:rsidR="00DF3A3A" w:rsidRPr="00DF3A3A" w:rsidRDefault="00F77578" w:rsidP="00DF3A3A">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1228</w:t>
            </w:r>
          </w:p>
        </w:tc>
        <w:tc>
          <w:tcPr>
            <w:tcW w:w="3119" w:type="dxa"/>
          </w:tcPr>
          <w:p w14:paraId="0782F22B" w14:textId="57CA70C6" w:rsidR="00DF3A3A" w:rsidRPr="00DF3A3A" w:rsidRDefault="00DF3A3A"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Перераспределение земельного участка с КН 86:02:1204001:</w:t>
            </w:r>
            <w:r w:rsidR="00F77578">
              <w:rPr>
                <w:rFonts w:ascii="Times New Roman" w:hAnsi="Times New Roman" w:cs="Times New Roman"/>
                <w:color w:val="FF0000"/>
                <w:sz w:val="20"/>
                <w:szCs w:val="20"/>
              </w:rPr>
              <w:t>18</w:t>
            </w:r>
            <w:r w:rsidRPr="00DF3A3A">
              <w:rPr>
                <w:rFonts w:ascii="Times New Roman" w:hAnsi="Times New Roman" w:cs="Times New Roman"/>
                <w:color w:val="FF0000"/>
                <w:sz w:val="20"/>
                <w:szCs w:val="20"/>
              </w:rPr>
              <w:t xml:space="preserve"> с землями, </w:t>
            </w:r>
            <w:r w:rsidRPr="00DF3A3A">
              <w:rPr>
                <w:rFonts w:ascii="Times New Roman" w:hAnsi="Times New Roman"/>
                <w:color w:val="FF0000"/>
                <w:sz w:val="20"/>
                <w:szCs w:val="20"/>
              </w:rPr>
              <w:t>находящимися в государственной или муниципальной собственности</w:t>
            </w:r>
          </w:p>
        </w:tc>
      </w:tr>
      <w:tr w:rsidR="00F77578" w:rsidRPr="00686C4C" w14:paraId="4914683D" w14:textId="77777777" w:rsidTr="00A31283">
        <w:trPr>
          <w:trHeight w:val="253"/>
        </w:trPr>
        <w:tc>
          <w:tcPr>
            <w:tcW w:w="861" w:type="dxa"/>
            <w:shd w:val="clear" w:color="auto" w:fill="auto"/>
            <w:noWrap/>
            <w:vAlign w:val="center"/>
          </w:tcPr>
          <w:p w14:paraId="6AA0B0DF" w14:textId="04147492" w:rsidR="00F77578" w:rsidRPr="00DF3A3A" w:rsidRDefault="00F77578" w:rsidP="00F77578">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17</w:t>
            </w:r>
          </w:p>
        </w:tc>
        <w:tc>
          <w:tcPr>
            <w:tcW w:w="1276" w:type="dxa"/>
            <w:shd w:val="clear" w:color="auto" w:fill="auto"/>
            <w:noWrap/>
          </w:tcPr>
          <w:p w14:paraId="31AE408A" w14:textId="04BE6CAF" w:rsidR="00F77578" w:rsidRPr="00DF3A3A" w:rsidRDefault="00F77578" w:rsidP="00F77578">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ЗУ17</w:t>
            </w:r>
          </w:p>
        </w:tc>
        <w:tc>
          <w:tcPr>
            <w:tcW w:w="2976" w:type="dxa"/>
          </w:tcPr>
          <w:p w14:paraId="04EECCB2" w14:textId="4D1EFE7B" w:rsidR="00F77578" w:rsidRPr="00DF3A3A" w:rsidRDefault="00F77578" w:rsidP="00F77578">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Для индивидуального жилищного строительства</w:t>
            </w:r>
          </w:p>
        </w:tc>
        <w:tc>
          <w:tcPr>
            <w:tcW w:w="1134" w:type="dxa"/>
          </w:tcPr>
          <w:p w14:paraId="582F84FB" w14:textId="6BF1633D" w:rsidR="00F77578" w:rsidRPr="00DF3A3A" w:rsidRDefault="00F77578" w:rsidP="00F77578">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1514</w:t>
            </w:r>
          </w:p>
        </w:tc>
        <w:tc>
          <w:tcPr>
            <w:tcW w:w="3119" w:type="dxa"/>
          </w:tcPr>
          <w:p w14:paraId="320D737E" w14:textId="47766AAD" w:rsidR="00F77578" w:rsidRPr="00DF3A3A" w:rsidRDefault="00F77578" w:rsidP="00F77578">
            <w:pPr>
              <w:spacing w:after="0" w:line="240" w:lineRule="auto"/>
              <w:jc w:val="center"/>
              <w:rPr>
                <w:rFonts w:ascii="Times New Roman" w:hAnsi="Times New Roman" w:cs="Times New Roman"/>
                <w:color w:val="FF0000"/>
                <w:sz w:val="20"/>
                <w:szCs w:val="20"/>
              </w:rPr>
            </w:pPr>
            <w:r w:rsidRPr="00E32E51">
              <w:rPr>
                <w:rFonts w:ascii="Times New Roman" w:hAnsi="Times New Roman" w:cs="Times New Roman"/>
                <w:color w:val="FF0000"/>
                <w:sz w:val="20"/>
                <w:szCs w:val="20"/>
              </w:rPr>
              <w:t>Перераспределение земельного участка с КН 86:02:1204001:</w:t>
            </w:r>
            <w:r>
              <w:rPr>
                <w:rFonts w:ascii="Times New Roman" w:hAnsi="Times New Roman" w:cs="Times New Roman"/>
                <w:color w:val="FF0000"/>
                <w:sz w:val="20"/>
                <w:szCs w:val="20"/>
              </w:rPr>
              <w:t>53</w:t>
            </w:r>
            <w:r w:rsidRPr="00E32E51">
              <w:rPr>
                <w:rFonts w:ascii="Times New Roman" w:hAnsi="Times New Roman" w:cs="Times New Roman"/>
                <w:color w:val="FF0000"/>
                <w:sz w:val="20"/>
                <w:szCs w:val="20"/>
              </w:rPr>
              <w:t xml:space="preserve"> с землями, </w:t>
            </w:r>
            <w:r w:rsidRPr="00E32E51">
              <w:rPr>
                <w:rFonts w:ascii="Times New Roman" w:hAnsi="Times New Roman"/>
                <w:color w:val="FF0000"/>
                <w:sz w:val="20"/>
                <w:szCs w:val="20"/>
              </w:rPr>
              <w:t>находящимися в государственной или муниципальной собственности</w:t>
            </w:r>
          </w:p>
        </w:tc>
      </w:tr>
      <w:tr w:rsidR="00F77578" w:rsidRPr="00686C4C" w14:paraId="33FC2336" w14:textId="77777777" w:rsidTr="00A31283">
        <w:trPr>
          <w:trHeight w:val="253"/>
        </w:trPr>
        <w:tc>
          <w:tcPr>
            <w:tcW w:w="861" w:type="dxa"/>
            <w:shd w:val="clear" w:color="auto" w:fill="auto"/>
            <w:noWrap/>
            <w:vAlign w:val="center"/>
          </w:tcPr>
          <w:p w14:paraId="2EEFC03B" w14:textId="726CB0D9" w:rsidR="00F77578" w:rsidRPr="00DF3A3A" w:rsidRDefault="00F77578" w:rsidP="00F77578">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18</w:t>
            </w:r>
          </w:p>
        </w:tc>
        <w:tc>
          <w:tcPr>
            <w:tcW w:w="1276" w:type="dxa"/>
            <w:shd w:val="clear" w:color="auto" w:fill="auto"/>
            <w:noWrap/>
          </w:tcPr>
          <w:p w14:paraId="3EAE69A1" w14:textId="4860C64A" w:rsidR="00F77578" w:rsidRPr="00DF3A3A" w:rsidRDefault="00F77578" w:rsidP="00F77578">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ЗУ18</w:t>
            </w:r>
          </w:p>
        </w:tc>
        <w:tc>
          <w:tcPr>
            <w:tcW w:w="2976" w:type="dxa"/>
          </w:tcPr>
          <w:p w14:paraId="4417294B" w14:textId="39158CBA" w:rsidR="00F77578" w:rsidRPr="00DF3A3A" w:rsidRDefault="00F77578" w:rsidP="00F77578">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Для индивидуального жилищного строительства</w:t>
            </w:r>
          </w:p>
        </w:tc>
        <w:tc>
          <w:tcPr>
            <w:tcW w:w="1134" w:type="dxa"/>
          </w:tcPr>
          <w:p w14:paraId="4797F9FD" w14:textId="5F47BF54" w:rsidR="00F77578" w:rsidRPr="00DF3A3A" w:rsidRDefault="00F77578" w:rsidP="00F77578">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1769</w:t>
            </w:r>
          </w:p>
        </w:tc>
        <w:tc>
          <w:tcPr>
            <w:tcW w:w="3119" w:type="dxa"/>
          </w:tcPr>
          <w:p w14:paraId="2C5E2D49" w14:textId="3CA1E6D9" w:rsidR="00F77578" w:rsidRPr="00DF3A3A" w:rsidRDefault="00F77578" w:rsidP="00F77578">
            <w:pPr>
              <w:spacing w:after="0" w:line="240" w:lineRule="auto"/>
              <w:jc w:val="center"/>
              <w:rPr>
                <w:rFonts w:ascii="Times New Roman" w:hAnsi="Times New Roman" w:cs="Times New Roman"/>
                <w:color w:val="FF0000"/>
                <w:sz w:val="20"/>
                <w:szCs w:val="20"/>
              </w:rPr>
            </w:pPr>
            <w:r w:rsidRPr="00E32E51">
              <w:rPr>
                <w:rFonts w:ascii="Times New Roman" w:hAnsi="Times New Roman" w:cs="Times New Roman"/>
                <w:color w:val="FF0000"/>
                <w:sz w:val="20"/>
                <w:szCs w:val="20"/>
              </w:rPr>
              <w:t>Перераспределение земельного участка с КН 86:02:1204001:</w:t>
            </w:r>
            <w:r>
              <w:rPr>
                <w:rFonts w:ascii="Times New Roman" w:hAnsi="Times New Roman" w:cs="Times New Roman"/>
                <w:color w:val="FF0000"/>
                <w:sz w:val="20"/>
                <w:szCs w:val="20"/>
              </w:rPr>
              <w:t>52</w:t>
            </w:r>
            <w:r w:rsidRPr="00E32E51">
              <w:rPr>
                <w:rFonts w:ascii="Times New Roman" w:hAnsi="Times New Roman" w:cs="Times New Roman"/>
                <w:color w:val="FF0000"/>
                <w:sz w:val="20"/>
                <w:szCs w:val="20"/>
              </w:rPr>
              <w:t xml:space="preserve"> с землями, </w:t>
            </w:r>
            <w:r w:rsidRPr="00E32E51">
              <w:rPr>
                <w:rFonts w:ascii="Times New Roman" w:hAnsi="Times New Roman"/>
                <w:color w:val="FF0000"/>
                <w:sz w:val="20"/>
                <w:szCs w:val="20"/>
              </w:rPr>
              <w:t>находящимися в государственной или муниципальной собственности</w:t>
            </w:r>
          </w:p>
        </w:tc>
      </w:tr>
      <w:tr w:rsidR="00DF3A3A" w:rsidRPr="00686C4C" w14:paraId="581C0C1F" w14:textId="77777777" w:rsidTr="00A31283">
        <w:trPr>
          <w:trHeight w:val="253"/>
        </w:trPr>
        <w:tc>
          <w:tcPr>
            <w:tcW w:w="861" w:type="dxa"/>
            <w:shd w:val="clear" w:color="auto" w:fill="auto"/>
            <w:noWrap/>
            <w:vAlign w:val="center"/>
          </w:tcPr>
          <w:p w14:paraId="6ADF925A" w14:textId="1DD5D779" w:rsidR="00DF3A3A" w:rsidRPr="00DF3A3A" w:rsidRDefault="00DF3A3A" w:rsidP="00DF3A3A">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19</w:t>
            </w:r>
          </w:p>
        </w:tc>
        <w:tc>
          <w:tcPr>
            <w:tcW w:w="1276" w:type="dxa"/>
            <w:shd w:val="clear" w:color="auto" w:fill="auto"/>
            <w:noWrap/>
          </w:tcPr>
          <w:p w14:paraId="1DFE6854" w14:textId="63661617" w:rsidR="00DF3A3A" w:rsidRPr="00DF3A3A" w:rsidRDefault="00DF3A3A" w:rsidP="00DF3A3A">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ЗУ19</w:t>
            </w:r>
          </w:p>
        </w:tc>
        <w:tc>
          <w:tcPr>
            <w:tcW w:w="2976" w:type="dxa"/>
          </w:tcPr>
          <w:p w14:paraId="43F52C11" w14:textId="5976E4EA"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Для индивидуального жилищного строительства</w:t>
            </w:r>
          </w:p>
        </w:tc>
        <w:tc>
          <w:tcPr>
            <w:tcW w:w="1134" w:type="dxa"/>
          </w:tcPr>
          <w:p w14:paraId="2FA861F1" w14:textId="6641D6FD" w:rsidR="00DF3A3A" w:rsidRPr="00DF3A3A" w:rsidRDefault="00F77578" w:rsidP="00DF3A3A">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1404</w:t>
            </w:r>
          </w:p>
        </w:tc>
        <w:tc>
          <w:tcPr>
            <w:tcW w:w="3119" w:type="dxa"/>
          </w:tcPr>
          <w:p w14:paraId="69C22541" w14:textId="1AAB0ED8"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Перераспределение земельного участка с КН 86:02:1204001:</w:t>
            </w:r>
            <w:r>
              <w:rPr>
                <w:rFonts w:ascii="Times New Roman" w:hAnsi="Times New Roman" w:cs="Times New Roman"/>
                <w:color w:val="FF0000"/>
                <w:sz w:val="20"/>
                <w:szCs w:val="20"/>
              </w:rPr>
              <w:t>98</w:t>
            </w:r>
            <w:r w:rsidRPr="00DF3A3A">
              <w:rPr>
                <w:rFonts w:ascii="Times New Roman" w:hAnsi="Times New Roman" w:cs="Times New Roman"/>
                <w:color w:val="FF0000"/>
                <w:sz w:val="20"/>
                <w:szCs w:val="20"/>
              </w:rPr>
              <w:t xml:space="preserve"> с землями, </w:t>
            </w:r>
            <w:r w:rsidRPr="00DF3A3A">
              <w:rPr>
                <w:rFonts w:ascii="Times New Roman" w:hAnsi="Times New Roman"/>
                <w:color w:val="FF0000"/>
                <w:sz w:val="20"/>
                <w:szCs w:val="20"/>
              </w:rPr>
              <w:t>находящимися в государственной или муниципальной собственности</w:t>
            </w:r>
          </w:p>
        </w:tc>
      </w:tr>
      <w:tr w:rsidR="00DF3A3A" w:rsidRPr="00686C4C" w14:paraId="70AAE324" w14:textId="77777777" w:rsidTr="00A31283">
        <w:trPr>
          <w:trHeight w:val="253"/>
        </w:trPr>
        <w:tc>
          <w:tcPr>
            <w:tcW w:w="861" w:type="dxa"/>
            <w:shd w:val="clear" w:color="auto" w:fill="auto"/>
            <w:noWrap/>
            <w:vAlign w:val="center"/>
          </w:tcPr>
          <w:p w14:paraId="4709F57A" w14:textId="4013B28A" w:rsidR="00DF3A3A" w:rsidRPr="00DF3A3A" w:rsidRDefault="00DF3A3A" w:rsidP="00DF3A3A">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20</w:t>
            </w:r>
          </w:p>
        </w:tc>
        <w:tc>
          <w:tcPr>
            <w:tcW w:w="1276" w:type="dxa"/>
            <w:shd w:val="clear" w:color="auto" w:fill="auto"/>
            <w:noWrap/>
          </w:tcPr>
          <w:p w14:paraId="641B1898" w14:textId="7137FD41" w:rsidR="00DF3A3A" w:rsidRPr="00DF3A3A" w:rsidRDefault="00DF3A3A" w:rsidP="00DF3A3A">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ЗУ20</w:t>
            </w:r>
          </w:p>
        </w:tc>
        <w:tc>
          <w:tcPr>
            <w:tcW w:w="2976" w:type="dxa"/>
          </w:tcPr>
          <w:p w14:paraId="7E8B5FCC" w14:textId="54C245E0"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Блокированная жилая застройка</w:t>
            </w:r>
          </w:p>
        </w:tc>
        <w:tc>
          <w:tcPr>
            <w:tcW w:w="1134" w:type="dxa"/>
          </w:tcPr>
          <w:p w14:paraId="180CC874" w14:textId="6FBAF004" w:rsidR="00DF3A3A" w:rsidRDefault="00F77578" w:rsidP="00DF3A3A">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882</w:t>
            </w:r>
          </w:p>
          <w:p w14:paraId="43E71A7B" w14:textId="3D72CF73" w:rsidR="00F77578" w:rsidRPr="00F77578" w:rsidRDefault="00F77578" w:rsidP="00F77578">
            <w:pPr>
              <w:tabs>
                <w:tab w:val="left" w:pos="761"/>
              </w:tabs>
              <w:rPr>
                <w:rFonts w:ascii="Times New Roman" w:hAnsi="Times New Roman" w:cs="Times New Roman"/>
                <w:sz w:val="20"/>
                <w:szCs w:val="20"/>
              </w:rPr>
            </w:pPr>
            <w:r>
              <w:rPr>
                <w:rFonts w:ascii="Times New Roman" w:hAnsi="Times New Roman" w:cs="Times New Roman"/>
                <w:sz w:val="20"/>
                <w:szCs w:val="20"/>
              </w:rPr>
              <w:tab/>
            </w:r>
          </w:p>
        </w:tc>
        <w:tc>
          <w:tcPr>
            <w:tcW w:w="3119" w:type="dxa"/>
          </w:tcPr>
          <w:p w14:paraId="13EFC6D0" w14:textId="17FD639A"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olor w:val="FF0000"/>
                <w:sz w:val="20"/>
                <w:szCs w:val="20"/>
              </w:rPr>
              <w:t>Образование земельного участка из земель, находящихся в государственной или муниципальной собственности</w:t>
            </w:r>
          </w:p>
        </w:tc>
      </w:tr>
      <w:tr w:rsidR="00DF3A3A" w:rsidRPr="00686C4C" w14:paraId="4CD5734E" w14:textId="77777777" w:rsidTr="00A31283">
        <w:trPr>
          <w:trHeight w:val="253"/>
        </w:trPr>
        <w:tc>
          <w:tcPr>
            <w:tcW w:w="861" w:type="dxa"/>
            <w:shd w:val="clear" w:color="auto" w:fill="auto"/>
            <w:noWrap/>
            <w:vAlign w:val="center"/>
          </w:tcPr>
          <w:p w14:paraId="66D8C427" w14:textId="1556F125" w:rsidR="00DF3A3A" w:rsidRPr="00DF3A3A" w:rsidRDefault="00DF3A3A" w:rsidP="00DF3A3A">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21</w:t>
            </w:r>
          </w:p>
        </w:tc>
        <w:tc>
          <w:tcPr>
            <w:tcW w:w="1276" w:type="dxa"/>
            <w:shd w:val="clear" w:color="auto" w:fill="auto"/>
            <w:noWrap/>
          </w:tcPr>
          <w:p w14:paraId="24E9F18C" w14:textId="51444A2F" w:rsidR="00DF3A3A" w:rsidRPr="00DF3A3A" w:rsidRDefault="00DF3A3A" w:rsidP="00DF3A3A">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ЗУ21</w:t>
            </w:r>
          </w:p>
        </w:tc>
        <w:tc>
          <w:tcPr>
            <w:tcW w:w="2976" w:type="dxa"/>
          </w:tcPr>
          <w:p w14:paraId="3DE4587C" w14:textId="76782B12"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Блокированная жилая застройка</w:t>
            </w:r>
          </w:p>
        </w:tc>
        <w:tc>
          <w:tcPr>
            <w:tcW w:w="1134" w:type="dxa"/>
          </w:tcPr>
          <w:p w14:paraId="7C23519A" w14:textId="461BEF40" w:rsidR="00DF3A3A" w:rsidRPr="00DF3A3A" w:rsidRDefault="00F77578" w:rsidP="00DF3A3A">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1233</w:t>
            </w:r>
          </w:p>
        </w:tc>
        <w:tc>
          <w:tcPr>
            <w:tcW w:w="3119" w:type="dxa"/>
          </w:tcPr>
          <w:p w14:paraId="71FE88DD" w14:textId="5E216699"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olor w:val="FF0000"/>
                <w:sz w:val="20"/>
                <w:szCs w:val="20"/>
              </w:rPr>
              <w:t>Образование земельного участка из земель, находящихся в государственной или муниципальной собственности</w:t>
            </w:r>
          </w:p>
        </w:tc>
      </w:tr>
      <w:tr w:rsidR="00DF3A3A" w:rsidRPr="00686C4C" w14:paraId="5889D5E4" w14:textId="77777777" w:rsidTr="00A31283">
        <w:trPr>
          <w:trHeight w:val="253"/>
        </w:trPr>
        <w:tc>
          <w:tcPr>
            <w:tcW w:w="861" w:type="dxa"/>
            <w:shd w:val="clear" w:color="auto" w:fill="auto"/>
            <w:noWrap/>
            <w:vAlign w:val="center"/>
          </w:tcPr>
          <w:p w14:paraId="33B55C44" w14:textId="67965822" w:rsidR="00DF3A3A" w:rsidRPr="00DF3A3A" w:rsidRDefault="00DF3A3A" w:rsidP="00DF3A3A">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lastRenderedPageBreak/>
              <w:t>22</w:t>
            </w:r>
          </w:p>
        </w:tc>
        <w:tc>
          <w:tcPr>
            <w:tcW w:w="1276" w:type="dxa"/>
            <w:shd w:val="clear" w:color="auto" w:fill="auto"/>
            <w:noWrap/>
          </w:tcPr>
          <w:p w14:paraId="4FA169E1" w14:textId="7FC02741" w:rsidR="00DF3A3A" w:rsidRPr="00DF3A3A" w:rsidRDefault="00DF3A3A" w:rsidP="00DF3A3A">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ЗУ22</w:t>
            </w:r>
          </w:p>
        </w:tc>
        <w:tc>
          <w:tcPr>
            <w:tcW w:w="2976" w:type="dxa"/>
          </w:tcPr>
          <w:p w14:paraId="7E67BA05" w14:textId="0A9938E9"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Для индивидуального жилищного строительства</w:t>
            </w:r>
          </w:p>
        </w:tc>
        <w:tc>
          <w:tcPr>
            <w:tcW w:w="1134" w:type="dxa"/>
          </w:tcPr>
          <w:p w14:paraId="6C58577C" w14:textId="396DEAC2" w:rsidR="00DF3A3A" w:rsidRPr="00DF3A3A" w:rsidRDefault="00F77578" w:rsidP="00DF3A3A">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1453</w:t>
            </w:r>
          </w:p>
        </w:tc>
        <w:tc>
          <w:tcPr>
            <w:tcW w:w="3119" w:type="dxa"/>
          </w:tcPr>
          <w:p w14:paraId="1421320D" w14:textId="2D1D602A"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olor w:val="FF0000"/>
                <w:sz w:val="20"/>
                <w:szCs w:val="20"/>
              </w:rPr>
              <w:t>Образование земельного участка из земель, находящихся в государственной или муниципальной собственности</w:t>
            </w:r>
          </w:p>
        </w:tc>
      </w:tr>
      <w:tr w:rsidR="00DF3A3A" w:rsidRPr="00686C4C" w14:paraId="2319D8F8" w14:textId="77777777" w:rsidTr="00A31283">
        <w:trPr>
          <w:trHeight w:val="253"/>
        </w:trPr>
        <w:tc>
          <w:tcPr>
            <w:tcW w:w="861" w:type="dxa"/>
            <w:shd w:val="clear" w:color="auto" w:fill="auto"/>
            <w:noWrap/>
            <w:vAlign w:val="center"/>
          </w:tcPr>
          <w:p w14:paraId="3ADF7C5F" w14:textId="1AFD5822" w:rsidR="00DF3A3A" w:rsidRPr="00DF3A3A" w:rsidRDefault="00DF3A3A" w:rsidP="00DF3A3A">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23</w:t>
            </w:r>
          </w:p>
        </w:tc>
        <w:tc>
          <w:tcPr>
            <w:tcW w:w="1276" w:type="dxa"/>
            <w:shd w:val="clear" w:color="auto" w:fill="auto"/>
            <w:noWrap/>
          </w:tcPr>
          <w:p w14:paraId="2AB31B9C" w14:textId="28D6EB60" w:rsidR="00DF3A3A" w:rsidRPr="00DF3A3A" w:rsidRDefault="00DF3A3A" w:rsidP="00DF3A3A">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ЗУ23</w:t>
            </w:r>
          </w:p>
        </w:tc>
        <w:tc>
          <w:tcPr>
            <w:tcW w:w="2976" w:type="dxa"/>
          </w:tcPr>
          <w:p w14:paraId="3436F402" w14:textId="108DA8E6"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Для индивидуального жилищного строительства</w:t>
            </w:r>
          </w:p>
        </w:tc>
        <w:tc>
          <w:tcPr>
            <w:tcW w:w="1134" w:type="dxa"/>
          </w:tcPr>
          <w:p w14:paraId="3B3BBD61" w14:textId="3DF399EB" w:rsidR="00DF3A3A" w:rsidRPr="00DF3A3A" w:rsidRDefault="00F77578" w:rsidP="00DF3A3A">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1325</w:t>
            </w:r>
          </w:p>
        </w:tc>
        <w:tc>
          <w:tcPr>
            <w:tcW w:w="3119" w:type="dxa"/>
          </w:tcPr>
          <w:p w14:paraId="7DDD051B" w14:textId="49F6F33E"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Перераспределение земельного участка с КН 86:02:1204001:</w:t>
            </w:r>
            <w:r>
              <w:rPr>
                <w:rFonts w:ascii="Times New Roman" w:hAnsi="Times New Roman" w:cs="Times New Roman"/>
                <w:color w:val="FF0000"/>
                <w:sz w:val="20"/>
                <w:szCs w:val="20"/>
              </w:rPr>
              <w:t>1003</w:t>
            </w:r>
            <w:r w:rsidRPr="00DF3A3A">
              <w:rPr>
                <w:rFonts w:ascii="Times New Roman" w:hAnsi="Times New Roman" w:cs="Times New Roman"/>
                <w:color w:val="FF0000"/>
                <w:sz w:val="20"/>
                <w:szCs w:val="20"/>
              </w:rPr>
              <w:t xml:space="preserve"> с землями, </w:t>
            </w:r>
            <w:r w:rsidRPr="00DF3A3A">
              <w:rPr>
                <w:rFonts w:ascii="Times New Roman" w:hAnsi="Times New Roman"/>
                <w:color w:val="FF0000"/>
                <w:sz w:val="20"/>
                <w:szCs w:val="20"/>
              </w:rPr>
              <w:t>находящимися в государственной или муниципальной собственности</w:t>
            </w:r>
          </w:p>
        </w:tc>
      </w:tr>
      <w:tr w:rsidR="00DF3A3A" w:rsidRPr="00686C4C" w14:paraId="2580C81B" w14:textId="77777777" w:rsidTr="00A31283">
        <w:trPr>
          <w:trHeight w:val="253"/>
        </w:trPr>
        <w:tc>
          <w:tcPr>
            <w:tcW w:w="861" w:type="dxa"/>
            <w:shd w:val="clear" w:color="auto" w:fill="auto"/>
            <w:noWrap/>
            <w:vAlign w:val="center"/>
          </w:tcPr>
          <w:p w14:paraId="31A554D2" w14:textId="799E770D" w:rsidR="00DF3A3A" w:rsidRPr="00DF3A3A" w:rsidRDefault="00DF3A3A" w:rsidP="00DF3A3A">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24</w:t>
            </w:r>
          </w:p>
        </w:tc>
        <w:tc>
          <w:tcPr>
            <w:tcW w:w="1276" w:type="dxa"/>
            <w:shd w:val="clear" w:color="auto" w:fill="auto"/>
            <w:noWrap/>
          </w:tcPr>
          <w:p w14:paraId="2EB3D501" w14:textId="6E1CE9FA" w:rsidR="00DF3A3A" w:rsidRPr="00DF3A3A" w:rsidRDefault="00DF3A3A" w:rsidP="00DF3A3A">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ЗУ24</w:t>
            </w:r>
          </w:p>
        </w:tc>
        <w:tc>
          <w:tcPr>
            <w:tcW w:w="2976" w:type="dxa"/>
          </w:tcPr>
          <w:p w14:paraId="43FF639A" w14:textId="259533C8"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Для индивидуального жилищного строительства</w:t>
            </w:r>
          </w:p>
        </w:tc>
        <w:tc>
          <w:tcPr>
            <w:tcW w:w="1134" w:type="dxa"/>
          </w:tcPr>
          <w:p w14:paraId="379CD56D" w14:textId="4432FC56" w:rsidR="00DF3A3A" w:rsidRPr="00DF3A3A" w:rsidRDefault="00F77578" w:rsidP="00DF3A3A">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563</w:t>
            </w:r>
          </w:p>
        </w:tc>
        <w:tc>
          <w:tcPr>
            <w:tcW w:w="3119" w:type="dxa"/>
          </w:tcPr>
          <w:p w14:paraId="16B47F35" w14:textId="0849B899"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olor w:val="FF0000"/>
                <w:sz w:val="20"/>
                <w:szCs w:val="20"/>
              </w:rPr>
              <w:t>Образование земельного участка из земель, находящихся в государственной или муниципальной собственности</w:t>
            </w:r>
          </w:p>
        </w:tc>
      </w:tr>
      <w:tr w:rsidR="00DF3A3A" w:rsidRPr="00686C4C" w14:paraId="6BF42B7C" w14:textId="77777777" w:rsidTr="00A31283">
        <w:trPr>
          <w:trHeight w:val="253"/>
        </w:trPr>
        <w:tc>
          <w:tcPr>
            <w:tcW w:w="861" w:type="dxa"/>
            <w:shd w:val="clear" w:color="auto" w:fill="auto"/>
            <w:noWrap/>
            <w:vAlign w:val="center"/>
          </w:tcPr>
          <w:p w14:paraId="6E24B31E" w14:textId="4F3816CD" w:rsidR="00DF3A3A" w:rsidRPr="00DF3A3A" w:rsidRDefault="00DF3A3A" w:rsidP="00DF3A3A">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25</w:t>
            </w:r>
          </w:p>
        </w:tc>
        <w:tc>
          <w:tcPr>
            <w:tcW w:w="1276" w:type="dxa"/>
            <w:shd w:val="clear" w:color="auto" w:fill="auto"/>
            <w:noWrap/>
          </w:tcPr>
          <w:p w14:paraId="10F883C8" w14:textId="5264592C" w:rsidR="00DF3A3A" w:rsidRPr="00DF3A3A" w:rsidRDefault="00DF3A3A" w:rsidP="00DF3A3A">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ЗУ25</w:t>
            </w:r>
          </w:p>
        </w:tc>
        <w:tc>
          <w:tcPr>
            <w:tcW w:w="2976" w:type="dxa"/>
          </w:tcPr>
          <w:p w14:paraId="28E44921" w14:textId="58B33CE8"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Блокированная жилая застройка</w:t>
            </w:r>
          </w:p>
        </w:tc>
        <w:tc>
          <w:tcPr>
            <w:tcW w:w="1134" w:type="dxa"/>
          </w:tcPr>
          <w:p w14:paraId="58D636AD" w14:textId="12C17128" w:rsidR="00DF3A3A" w:rsidRPr="00DF3A3A" w:rsidRDefault="00F77578" w:rsidP="00DF3A3A">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1563</w:t>
            </w:r>
          </w:p>
        </w:tc>
        <w:tc>
          <w:tcPr>
            <w:tcW w:w="3119" w:type="dxa"/>
          </w:tcPr>
          <w:p w14:paraId="2CFC73D3" w14:textId="6CB75364"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olor w:val="FF0000"/>
                <w:sz w:val="20"/>
                <w:szCs w:val="20"/>
              </w:rPr>
              <w:t>Образование земельного участка из земель, находящихся в государственной или муниципальной собственности</w:t>
            </w:r>
          </w:p>
        </w:tc>
      </w:tr>
      <w:tr w:rsidR="00DF3A3A" w:rsidRPr="00686C4C" w14:paraId="36B609AE" w14:textId="77777777" w:rsidTr="00A31283">
        <w:trPr>
          <w:trHeight w:val="253"/>
        </w:trPr>
        <w:tc>
          <w:tcPr>
            <w:tcW w:w="861" w:type="dxa"/>
            <w:shd w:val="clear" w:color="auto" w:fill="auto"/>
            <w:noWrap/>
            <w:vAlign w:val="center"/>
          </w:tcPr>
          <w:p w14:paraId="113518FA" w14:textId="76B50C23" w:rsidR="00DF3A3A" w:rsidRPr="00DF3A3A" w:rsidRDefault="00DF3A3A" w:rsidP="00DF3A3A">
            <w:pPr>
              <w:spacing w:after="0" w:line="240" w:lineRule="auto"/>
              <w:ind w:right="-108" w:hanging="108"/>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26</w:t>
            </w:r>
          </w:p>
        </w:tc>
        <w:tc>
          <w:tcPr>
            <w:tcW w:w="1276" w:type="dxa"/>
            <w:shd w:val="clear" w:color="auto" w:fill="auto"/>
            <w:noWrap/>
          </w:tcPr>
          <w:p w14:paraId="3D0BFC12" w14:textId="60B5D4DE" w:rsidR="00DF3A3A" w:rsidRPr="00DF3A3A" w:rsidRDefault="00DF3A3A" w:rsidP="00DF3A3A">
            <w:pPr>
              <w:spacing w:after="0"/>
              <w:rPr>
                <w:rFonts w:ascii="Times New Roman" w:hAnsi="Times New Roman" w:cs="Times New Roman"/>
                <w:color w:val="FF0000"/>
                <w:sz w:val="20"/>
                <w:szCs w:val="20"/>
              </w:rPr>
            </w:pPr>
            <w:r w:rsidRPr="00DF3A3A">
              <w:rPr>
                <w:rFonts w:ascii="Times New Roman" w:hAnsi="Times New Roman" w:cs="Times New Roman"/>
                <w:color w:val="FF0000"/>
                <w:sz w:val="20"/>
                <w:szCs w:val="20"/>
              </w:rPr>
              <w:t>ЗУ26</w:t>
            </w:r>
          </w:p>
        </w:tc>
        <w:tc>
          <w:tcPr>
            <w:tcW w:w="2976" w:type="dxa"/>
          </w:tcPr>
          <w:p w14:paraId="0FD222CC" w14:textId="2A1B1BE3"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Блокированная жилая застройка</w:t>
            </w:r>
          </w:p>
        </w:tc>
        <w:tc>
          <w:tcPr>
            <w:tcW w:w="1134" w:type="dxa"/>
          </w:tcPr>
          <w:p w14:paraId="0B8DA0F0" w14:textId="01CAECCD" w:rsidR="00DF3A3A" w:rsidRPr="00DF3A3A" w:rsidRDefault="00F77578" w:rsidP="00DF3A3A">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1234</w:t>
            </w:r>
          </w:p>
        </w:tc>
        <w:tc>
          <w:tcPr>
            <w:tcW w:w="3119" w:type="dxa"/>
          </w:tcPr>
          <w:p w14:paraId="5363CCD6" w14:textId="49F61EC7" w:rsidR="00DF3A3A" w:rsidRPr="00DF3A3A" w:rsidRDefault="00F77578" w:rsidP="00DF3A3A">
            <w:pPr>
              <w:spacing w:after="0" w:line="240" w:lineRule="auto"/>
              <w:jc w:val="center"/>
              <w:rPr>
                <w:rFonts w:ascii="Times New Roman" w:hAnsi="Times New Roman" w:cs="Times New Roman"/>
                <w:color w:val="FF0000"/>
                <w:sz w:val="20"/>
                <w:szCs w:val="20"/>
              </w:rPr>
            </w:pPr>
            <w:r w:rsidRPr="00DF3A3A">
              <w:rPr>
                <w:rFonts w:ascii="Times New Roman" w:hAnsi="Times New Roman" w:cs="Times New Roman"/>
                <w:color w:val="FF0000"/>
                <w:sz w:val="20"/>
                <w:szCs w:val="20"/>
              </w:rPr>
              <w:t>Перераспределение земельного участка с КН 86:02:1204001:</w:t>
            </w:r>
            <w:r>
              <w:rPr>
                <w:rFonts w:ascii="Times New Roman" w:hAnsi="Times New Roman" w:cs="Times New Roman"/>
                <w:color w:val="FF0000"/>
                <w:sz w:val="20"/>
                <w:szCs w:val="20"/>
              </w:rPr>
              <w:t>400</w:t>
            </w:r>
            <w:r w:rsidRPr="00DF3A3A">
              <w:rPr>
                <w:rFonts w:ascii="Times New Roman" w:hAnsi="Times New Roman" w:cs="Times New Roman"/>
                <w:color w:val="FF0000"/>
                <w:sz w:val="20"/>
                <w:szCs w:val="20"/>
              </w:rPr>
              <w:t xml:space="preserve"> с землями, </w:t>
            </w:r>
            <w:r w:rsidRPr="00DF3A3A">
              <w:rPr>
                <w:rFonts w:ascii="Times New Roman" w:hAnsi="Times New Roman"/>
                <w:color w:val="FF0000"/>
                <w:sz w:val="20"/>
                <w:szCs w:val="20"/>
              </w:rPr>
              <w:t>находящимися в государственной или муниципальной собственности</w:t>
            </w:r>
          </w:p>
        </w:tc>
      </w:tr>
    </w:tbl>
    <w:bookmarkEnd w:id="1"/>
    <w:p w14:paraId="501AF844" w14:textId="77777777" w:rsidR="002E5342" w:rsidRPr="00686C4C" w:rsidRDefault="002E5342" w:rsidP="002E5342">
      <w:pPr>
        <w:spacing w:before="240" w:after="0" w:line="240" w:lineRule="auto"/>
        <w:jc w:val="both"/>
        <w:rPr>
          <w:rFonts w:ascii="Times New Roman" w:eastAsia="Times New Roman" w:hAnsi="Times New Roman" w:cs="Times New Roman"/>
          <w:b/>
          <w:color w:val="000000" w:themeColor="text1"/>
          <w:sz w:val="24"/>
          <w:szCs w:val="24"/>
          <w:lang w:eastAsia="ru-RU"/>
        </w:rPr>
      </w:pPr>
      <w:r w:rsidRPr="00686C4C">
        <w:rPr>
          <w:rFonts w:ascii="Times New Roman" w:eastAsia="Times New Roman" w:hAnsi="Times New Roman" w:cs="Times New Roman"/>
          <w:b/>
          <w:color w:val="000000" w:themeColor="text1"/>
          <w:sz w:val="24"/>
          <w:szCs w:val="24"/>
          <w:lang w:eastAsia="ru-RU"/>
        </w:rPr>
        <w:t>Публичные сервитуты</w:t>
      </w:r>
    </w:p>
    <w:p w14:paraId="35B33593" w14:textId="77777777" w:rsidR="0089411C" w:rsidRPr="00686C4C" w:rsidRDefault="002E5342" w:rsidP="00F33F7E">
      <w:pPr>
        <w:spacing w:line="240" w:lineRule="auto"/>
        <w:ind w:firstLine="567"/>
        <w:jc w:val="both"/>
        <w:rPr>
          <w:rFonts w:ascii="Times New Roman" w:hAnsi="Times New Roman" w:cs="Times New Roman"/>
          <w:color w:val="000000" w:themeColor="text1"/>
          <w:sz w:val="24"/>
          <w:szCs w:val="24"/>
        </w:rPr>
      </w:pPr>
      <w:r w:rsidRPr="00686C4C">
        <w:rPr>
          <w:rFonts w:ascii="Times New Roman" w:hAnsi="Times New Roman" w:cs="Times New Roman"/>
          <w:color w:val="000000" w:themeColor="text1"/>
          <w:sz w:val="24"/>
          <w:szCs w:val="24"/>
        </w:rPr>
        <w:t>В границах земельного участка публичные сервитуты не установлены. Установление публичных сервитутов проектом не предусматривается. Для обеспечения беспрепятственного и безвозмездного использования объектов общего пользования (объекты инженерной инфраструктуры) и возможности доступа на участок представителей соответствующих служб для ремонта объектов инфраструктуры впоследствии возможно установить сервитут.</w:t>
      </w:r>
    </w:p>
    <w:p w14:paraId="371B1F52" w14:textId="77777777" w:rsidR="00B74305" w:rsidRPr="00686C4C" w:rsidRDefault="00B74305" w:rsidP="00B74305">
      <w:pPr>
        <w:spacing w:after="0" w:line="276" w:lineRule="auto"/>
        <w:jc w:val="center"/>
        <w:rPr>
          <w:rFonts w:ascii="Times New Roman" w:hAnsi="Times New Roman" w:cs="Times New Roman"/>
          <w:b/>
          <w:color w:val="000000" w:themeColor="text1"/>
        </w:rPr>
      </w:pPr>
      <w:bookmarkStart w:id="2" w:name="_Hlk195627759"/>
      <w:r w:rsidRPr="00686C4C">
        <w:rPr>
          <w:rFonts w:ascii="Times New Roman" w:hAnsi="Times New Roman" w:cs="Times New Roman"/>
          <w:b/>
          <w:color w:val="000000" w:themeColor="text1"/>
        </w:rPr>
        <w:t>3. ВЕДОМОСТЬ КООРДИНАТ ГРАНИЦ ОБРАЗУЕМЫХ ЗЕМЕЛЬНЫХ УЧАСТКОВ</w:t>
      </w:r>
    </w:p>
    <w:p w14:paraId="268D5B3E" w14:textId="77777777" w:rsidR="00B74305" w:rsidRPr="00686C4C" w:rsidRDefault="00B74305" w:rsidP="00B74305">
      <w:pPr>
        <w:spacing w:after="0" w:line="276" w:lineRule="auto"/>
        <w:jc w:val="right"/>
        <w:rPr>
          <w:rFonts w:ascii="Times New Roman" w:hAnsi="Times New Roman" w:cs="Times New Roman"/>
          <w:color w:val="000000" w:themeColor="text1"/>
          <w:sz w:val="24"/>
          <w:szCs w:val="24"/>
        </w:rPr>
      </w:pPr>
      <w:r w:rsidRPr="00686C4C">
        <w:rPr>
          <w:rFonts w:ascii="Times New Roman" w:hAnsi="Times New Roman" w:cs="Times New Roman"/>
          <w:color w:val="000000" w:themeColor="text1"/>
          <w:sz w:val="24"/>
          <w:szCs w:val="24"/>
        </w:rPr>
        <w:t xml:space="preserve">Таблица </w:t>
      </w:r>
      <w:r w:rsidR="003A7E41" w:rsidRPr="00686C4C">
        <w:rPr>
          <w:rFonts w:ascii="Times New Roman" w:hAnsi="Times New Roman" w:cs="Times New Roman"/>
          <w:color w:val="000000" w:themeColor="text1"/>
          <w:sz w:val="24"/>
          <w:szCs w:val="24"/>
        </w:rPr>
        <w:t>5</w:t>
      </w:r>
    </w:p>
    <w:tbl>
      <w:tblPr>
        <w:tblStyle w:val="a4"/>
        <w:tblW w:w="7513" w:type="dxa"/>
        <w:jc w:val="center"/>
        <w:tblLayout w:type="fixed"/>
        <w:tblLook w:val="04A0" w:firstRow="1" w:lastRow="0" w:firstColumn="1" w:lastColumn="0" w:noHBand="0" w:noVBand="1"/>
      </w:tblPr>
      <w:tblGrid>
        <w:gridCol w:w="704"/>
        <w:gridCol w:w="567"/>
        <w:gridCol w:w="1418"/>
        <w:gridCol w:w="1275"/>
        <w:gridCol w:w="709"/>
        <w:gridCol w:w="1418"/>
        <w:gridCol w:w="1422"/>
      </w:tblGrid>
      <w:tr w:rsidR="00F26C55" w:rsidRPr="00F26C55" w14:paraId="3C8165ED" w14:textId="77777777" w:rsidTr="00D61B83">
        <w:trPr>
          <w:trHeight w:val="533"/>
          <w:jc w:val="center"/>
        </w:trPr>
        <w:tc>
          <w:tcPr>
            <w:tcW w:w="704" w:type="dxa"/>
            <w:vMerge w:val="restart"/>
            <w:shd w:val="clear" w:color="auto" w:fill="FFFFFF" w:themeFill="background1"/>
          </w:tcPr>
          <w:p w14:paraId="17F213D2" w14:textId="77777777" w:rsidR="00133D48" w:rsidRPr="00F26C55" w:rsidRDefault="00133D48" w:rsidP="006F6F47">
            <w:pPr>
              <w:jc w:val="center"/>
              <w:rPr>
                <w:rFonts w:ascii="Times New Roman" w:hAnsi="Times New Roman" w:cs="Times New Roman"/>
                <w:b/>
                <w:color w:val="000000" w:themeColor="text1"/>
                <w:sz w:val="20"/>
                <w:szCs w:val="20"/>
              </w:rPr>
            </w:pPr>
            <w:r w:rsidRPr="00F26C55">
              <w:rPr>
                <w:rFonts w:ascii="Times New Roman" w:hAnsi="Times New Roman" w:cs="Times New Roman"/>
                <w:b/>
                <w:color w:val="000000" w:themeColor="text1"/>
                <w:sz w:val="20"/>
                <w:szCs w:val="20"/>
              </w:rPr>
              <w:t>№ по пл.</w:t>
            </w:r>
          </w:p>
        </w:tc>
        <w:tc>
          <w:tcPr>
            <w:tcW w:w="6809" w:type="dxa"/>
            <w:gridSpan w:val="6"/>
            <w:shd w:val="clear" w:color="auto" w:fill="FFFFFF" w:themeFill="background1"/>
          </w:tcPr>
          <w:p w14:paraId="3CEF1EE7" w14:textId="77777777" w:rsidR="00133D48" w:rsidRPr="00F26C55" w:rsidRDefault="00133D48" w:rsidP="006F6F47">
            <w:pPr>
              <w:spacing w:line="276" w:lineRule="auto"/>
              <w:jc w:val="center"/>
              <w:rPr>
                <w:rFonts w:ascii="Times New Roman" w:hAnsi="Times New Roman" w:cs="Times New Roman"/>
                <w:b/>
                <w:color w:val="000000" w:themeColor="text1"/>
                <w:sz w:val="20"/>
                <w:szCs w:val="20"/>
              </w:rPr>
            </w:pPr>
            <w:r w:rsidRPr="00F26C55">
              <w:rPr>
                <w:rFonts w:ascii="Times New Roman" w:hAnsi="Times New Roman" w:cs="Times New Roman"/>
                <w:b/>
                <w:color w:val="000000" w:themeColor="text1"/>
                <w:sz w:val="20"/>
                <w:szCs w:val="20"/>
              </w:rPr>
              <w:t>Координаты</w:t>
            </w:r>
          </w:p>
        </w:tc>
      </w:tr>
      <w:tr w:rsidR="00F26C55" w:rsidRPr="00F26C55" w14:paraId="18824366" w14:textId="77777777" w:rsidTr="0059063F">
        <w:trPr>
          <w:trHeight w:val="112"/>
          <w:jc w:val="center"/>
        </w:trPr>
        <w:tc>
          <w:tcPr>
            <w:tcW w:w="704" w:type="dxa"/>
            <w:vMerge/>
          </w:tcPr>
          <w:p w14:paraId="4B2FFF0D" w14:textId="77777777" w:rsidR="00133D48" w:rsidRPr="00F26C55" w:rsidRDefault="00133D48" w:rsidP="006F6F47">
            <w:pPr>
              <w:spacing w:line="276" w:lineRule="auto"/>
              <w:jc w:val="center"/>
              <w:rPr>
                <w:rFonts w:ascii="Times New Roman" w:hAnsi="Times New Roman" w:cs="Times New Roman"/>
                <w:b/>
                <w:color w:val="000000" w:themeColor="text1"/>
                <w:sz w:val="20"/>
                <w:szCs w:val="20"/>
              </w:rPr>
            </w:pPr>
          </w:p>
        </w:tc>
        <w:tc>
          <w:tcPr>
            <w:tcW w:w="567" w:type="dxa"/>
            <w:shd w:val="clear" w:color="auto" w:fill="FFFFFF" w:themeFill="background1"/>
          </w:tcPr>
          <w:p w14:paraId="0B587A48" w14:textId="77777777" w:rsidR="00133D48" w:rsidRPr="00F26C55" w:rsidRDefault="00133D48" w:rsidP="006F6F47">
            <w:pPr>
              <w:spacing w:line="276" w:lineRule="auto"/>
              <w:jc w:val="center"/>
              <w:rPr>
                <w:rFonts w:ascii="Times New Roman" w:hAnsi="Times New Roman" w:cs="Times New Roman"/>
                <w:b/>
                <w:color w:val="000000" w:themeColor="text1"/>
                <w:sz w:val="20"/>
                <w:szCs w:val="20"/>
              </w:rPr>
            </w:pPr>
          </w:p>
        </w:tc>
        <w:tc>
          <w:tcPr>
            <w:tcW w:w="1418" w:type="dxa"/>
            <w:shd w:val="clear" w:color="auto" w:fill="FFFFFF" w:themeFill="background1"/>
          </w:tcPr>
          <w:p w14:paraId="5C57C67D" w14:textId="77777777" w:rsidR="00133D48" w:rsidRPr="00F26C55" w:rsidRDefault="00133D48" w:rsidP="006F6F47">
            <w:pPr>
              <w:spacing w:line="276" w:lineRule="auto"/>
              <w:jc w:val="center"/>
              <w:rPr>
                <w:rFonts w:ascii="Times New Roman" w:hAnsi="Times New Roman" w:cs="Times New Roman"/>
                <w:b/>
                <w:color w:val="000000" w:themeColor="text1"/>
                <w:sz w:val="20"/>
                <w:szCs w:val="20"/>
                <w:lang w:val="en-US"/>
              </w:rPr>
            </w:pPr>
            <w:r w:rsidRPr="00F26C55">
              <w:rPr>
                <w:rFonts w:ascii="Times New Roman" w:hAnsi="Times New Roman" w:cs="Times New Roman"/>
                <w:b/>
                <w:color w:val="000000" w:themeColor="text1"/>
                <w:sz w:val="20"/>
                <w:szCs w:val="20"/>
              </w:rPr>
              <w:t>Х:</w:t>
            </w:r>
          </w:p>
        </w:tc>
        <w:tc>
          <w:tcPr>
            <w:tcW w:w="1275" w:type="dxa"/>
            <w:shd w:val="clear" w:color="auto" w:fill="FFFFFF" w:themeFill="background1"/>
          </w:tcPr>
          <w:p w14:paraId="2E669B4D" w14:textId="77777777" w:rsidR="00133D48" w:rsidRPr="00F26C55" w:rsidRDefault="00133D48" w:rsidP="006F6F47">
            <w:pPr>
              <w:spacing w:line="276" w:lineRule="auto"/>
              <w:jc w:val="center"/>
              <w:rPr>
                <w:rFonts w:ascii="Times New Roman" w:hAnsi="Times New Roman" w:cs="Times New Roman"/>
                <w:b/>
                <w:color w:val="000000" w:themeColor="text1"/>
                <w:sz w:val="20"/>
                <w:szCs w:val="20"/>
              </w:rPr>
            </w:pPr>
            <w:r w:rsidRPr="00F26C55">
              <w:rPr>
                <w:rFonts w:ascii="Times New Roman" w:hAnsi="Times New Roman" w:cs="Times New Roman"/>
                <w:b/>
                <w:color w:val="000000" w:themeColor="text1"/>
                <w:sz w:val="20"/>
                <w:szCs w:val="20"/>
                <w:lang w:val="en-US"/>
              </w:rPr>
              <w:t>Y</w:t>
            </w:r>
            <w:r w:rsidRPr="00F26C55">
              <w:rPr>
                <w:rFonts w:ascii="Times New Roman" w:hAnsi="Times New Roman" w:cs="Times New Roman"/>
                <w:b/>
                <w:color w:val="000000" w:themeColor="text1"/>
                <w:sz w:val="20"/>
                <w:szCs w:val="20"/>
              </w:rPr>
              <w:t>:</w:t>
            </w:r>
          </w:p>
        </w:tc>
        <w:tc>
          <w:tcPr>
            <w:tcW w:w="709" w:type="dxa"/>
            <w:shd w:val="clear" w:color="auto" w:fill="FFFFFF" w:themeFill="background1"/>
          </w:tcPr>
          <w:p w14:paraId="3160B669" w14:textId="77777777" w:rsidR="00133D48" w:rsidRPr="00F26C55" w:rsidRDefault="00133D48" w:rsidP="006F6F47">
            <w:pPr>
              <w:spacing w:line="276" w:lineRule="auto"/>
              <w:jc w:val="center"/>
              <w:rPr>
                <w:rFonts w:ascii="Times New Roman" w:hAnsi="Times New Roman" w:cs="Times New Roman"/>
                <w:b/>
                <w:color w:val="000000" w:themeColor="text1"/>
                <w:sz w:val="20"/>
                <w:szCs w:val="20"/>
              </w:rPr>
            </w:pPr>
          </w:p>
        </w:tc>
        <w:tc>
          <w:tcPr>
            <w:tcW w:w="1418" w:type="dxa"/>
            <w:shd w:val="clear" w:color="auto" w:fill="FFFFFF" w:themeFill="background1"/>
          </w:tcPr>
          <w:p w14:paraId="6642A106" w14:textId="77777777" w:rsidR="00133D48" w:rsidRPr="00F26C55" w:rsidRDefault="00133D48" w:rsidP="006F6F47">
            <w:pPr>
              <w:spacing w:line="276" w:lineRule="auto"/>
              <w:jc w:val="center"/>
              <w:rPr>
                <w:rFonts w:ascii="Times New Roman" w:hAnsi="Times New Roman" w:cs="Times New Roman"/>
                <w:b/>
                <w:color w:val="000000" w:themeColor="text1"/>
                <w:sz w:val="20"/>
                <w:szCs w:val="20"/>
              </w:rPr>
            </w:pPr>
            <w:r w:rsidRPr="00F26C55">
              <w:rPr>
                <w:rFonts w:ascii="Times New Roman" w:hAnsi="Times New Roman" w:cs="Times New Roman"/>
                <w:b/>
                <w:color w:val="000000" w:themeColor="text1"/>
                <w:sz w:val="20"/>
                <w:szCs w:val="20"/>
              </w:rPr>
              <w:t>Х:</w:t>
            </w:r>
          </w:p>
        </w:tc>
        <w:tc>
          <w:tcPr>
            <w:tcW w:w="1422" w:type="dxa"/>
            <w:shd w:val="clear" w:color="auto" w:fill="FFFFFF" w:themeFill="background1"/>
          </w:tcPr>
          <w:p w14:paraId="25285CF1" w14:textId="77777777" w:rsidR="00133D48" w:rsidRPr="00F26C55" w:rsidRDefault="00133D48" w:rsidP="006F6F47">
            <w:pPr>
              <w:spacing w:line="276" w:lineRule="auto"/>
              <w:jc w:val="center"/>
              <w:rPr>
                <w:rFonts w:ascii="Times New Roman" w:hAnsi="Times New Roman" w:cs="Times New Roman"/>
                <w:b/>
                <w:color w:val="000000" w:themeColor="text1"/>
                <w:sz w:val="20"/>
                <w:szCs w:val="20"/>
              </w:rPr>
            </w:pPr>
            <w:r w:rsidRPr="00F26C55">
              <w:rPr>
                <w:rFonts w:ascii="Times New Roman" w:hAnsi="Times New Roman" w:cs="Times New Roman"/>
                <w:b/>
                <w:color w:val="000000" w:themeColor="text1"/>
                <w:sz w:val="20"/>
                <w:szCs w:val="20"/>
                <w:lang w:val="en-US"/>
              </w:rPr>
              <w:t>Y</w:t>
            </w:r>
            <w:r w:rsidRPr="00F26C55">
              <w:rPr>
                <w:rFonts w:ascii="Times New Roman" w:hAnsi="Times New Roman" w:cs="Times New Roman"/>
                <w:b/>
                <w:color w:val="000000" w:themeColor="text1"/>
                <w:sz w:val="20"/>
                <w:szCs w:val="20"/>
              </w:rPr>
              <w:t>:</w:t>
            </w:r>
          </w:p>
        </w:tc>
      </w:tr>
      <w:tr w:rsidR="00F26C55" w:rsidRPr="00F26C55" w14:paraId="62BE1A62" w14:textId="77777777" w:rsidTr="0059063F">
        <w:trPr>
          <w:jc w:val="center"/>
        </w:trPr>
        <w:tc>
          <w:tcPr>
            <w:tcW w:w="704" w:type="dxa"/>
            <w:vMerge w:val="restart"/>
          </w:tcPr>
          <w:p w14:paraId="58605C39" w14:textId="77777777"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ЗУ1</w:t>
            </w:r>
          </w:p>
        </w:tc>
        <w:tc>
          <w:tcPr>
            <w:tcW w:w="567" w:type="dxa"/>
          </w:tcPr>
          <w:p w14:paraId="03BECB15" w14:textId="44F756B2"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498185F9" w14:textId="55B7065F"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2691885.73</w:t>
            </w:r>
          </w:p>
        </w:tc>
        <w:tc>
          <w:tcPr>
            <w:tcW w:w="1275" w:type="dxa"/>
            <w:vAlign w:val="bottom"/>
          </w:tcPr>
          <w:p w14:paraId="08FD74C8" w14:textId="645ADFE5"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920196.61</w:t>
            </w:r>
          </w:p>
        </w:tc>
        <w:tc>
          <w:tcPr>
            <w:tcW w:w="709" w:type="dxa"/>
          </w:tcPr>
          <w:p w14:paraId="7E75CF87" w14:textId="457820FB"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w:t>
            </w:r>
          </w:p>
        </w:tc>
        <w:tc>
          <w:tcPr>
            <w:tcW w:w="1418" w:type="dxa"/>
            <w:vAlign w:val="bottom"/>
          </w:tcPr>
          <w:p w14:paraId="08A77B10" w14:textId="7B5176AC"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2691874.73</w:t>
            </w:r>
          </w:p>
        </w:tc>
        <w:tc>
          <w:tcPr>
            <w:tcW w:w="1422" w:type="dxa"/>
            <w:vAlign w:val="bottom"/>
          </w:tcPr>
          <w:p w14:paraId="1C28C299" w14:textId="77BF3B24"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920154.09</w:t>
            </w:r>
          </w:p>
        </w:tc>
      </w:tr>
      <w:tr w:rsidR="00F26C55" w:rsidRPr="00F26C55" w14:paraId="4C615CC0" w14:textId="77777777" w:rsidTr="0059063F">
        <w:trPr>
          <w:jc w:val="center"/>
        </w:trPr>
        <w:tc>
          <w:tcPr>
            <w:tcW w:w="704" w:type="dxa"/>
            <w:vMerge/>
          </w:tcPr>
          <w:p w14:paraId="32070149"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51C925A2" w14:textId="1F50FDD2"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w:t>
            </w:r>
          </w:p>
        </w:tc>
        <w:tc>
          <w:tcPr>
            <w:tcW w:w="1418" w:type="dxa"/>
            <w:vAlign w:val="bottom"/>
          </w:tcPr>
          <w:p w14:paraId="2CB5A912" w14:textId="60EF3000"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2691829.58</w:t>
            </w:r>
          </w:p>
        </w:tc>
        <w:tc>
          <w:tcPr>
            <w:tcW w:w="1275" w:type="dxa"/>
            <w:vAlign w:val="bottom"/>
          </w:tcPr>
          <w:p w14:paraId="5023DC9F" w14:textId="40EA5F6C"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920209.21</w:t>
            </w:r>
          </w:p>
        </w:tc>
        <w:tc>
          <w:tcPr>
            <w:tcW w:w="709" w:type="dxa"/>
          </w:tcPr>
          <w:p w14:paraId="0AD3ABBD" w14:textId="4EF11C94"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10</w:t>
            </w:r>
          </w:p>
        </w:tc>
        <w:tc>
          <w:tcPr>
            <w:tcW w:w="1418" w:type="dxa"/>
            <w:vAlign w:val="bottom"/>
          </w:tcPr>
          <w:p w14:paraId="75701B51" w14:textId="3764CBC3"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2691875.19</w:t>
            </w:r>
          </w:p>
        </w:tc>
        <w:tc>
          <w:tcPr>
            <w:tcW w:w="1422" w:type="dxa"/>
            <w:vAlign w:val="bottom"/>
          </w:tcPr>
          <w:p w14:paraId="68D4F254" w14:textId="6150E451"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920155.79</w:t>
            </w:r>
          </w:p>
        </w:tc>
      </w:tr>
      <w:tr w:rsidR="00F26C55" w:rsidRPr="00F26C55" w14:paraId="724DECF7" w14:textId="77777777" w:rsidTr="0059063F">
        <w:trPr>
          <w:jc w:val="center"/>
        </w:trPr>
        <w:tc>
          <w:tcPr>
            <w:tcW w:w="704" w:type="dxa"/>
            <w:vMerge/>
          </w:tcPr>
          <w:p w14:paraId="4E302297"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27ABE9D3" w14:textId="2C8FF988"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09361DDF" w14:textId="5D835E26"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2691826.02</w:t>
            </w:r>
          </w:p>
        </w:tc>
        <w:tc>
          <w:tcPr>
            <w:tcW w:w="1275" w:type="dxa"/>
            <w:vAlign w:val="bottom"/>
          </w:tcPr>
          <w:p w14:paraId="7C249BCC" w14:textId="21D22C57"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920195.02</w:t>
            </w:r>
          </w:p>
        </w:tc>
        <w:tc>
          <w:tcPr>
            <w:tcW w:w="709" w:type="dxa"/>
          </w:tcPr>
          <w:p w14:paraId="2379CC42" w14:textId="562A3989"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11</w:t>
            </w:r>
          </w:p>
        </w:tc>
        <w:tc>
          <w:tcPr>
            <w:tcW w:w="1418" w:type="dxa"/>
            <w:vAlign w:val="bottom"/>
          </w:tcPr>
          <w:p w14:paraId="129DD03A" w14:textId="13466718"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2691877.48</w:t>
            </w:r>
          </w:p>
        </w:tc>
        <w:tc>
          <w:tcPr>
            <w:tcW w:w="1422" w:type="dxa"/>
            <w:vAlign w:val="bottom"/>
          </w:tcPr>
          <w:p w14:paraId="4B4A0927" w14:textId="68A94BAE"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920165.04</w:t>
            </w:r>
          </w:p>
        </w:tc>
      </w:tr>
      <w:tr w:rsidR="00F26C55" w:rsidRPr="00F26C55" w14:paraId="79DAD3F9" w14:textId="77777777" w:rsidTr="0059063F">
        <w:trPr>
          <w:jc w:val="center"/>
        </w:trPr>
        <w:tc>
          <w:tcPr>
            <w:tcW w:w="704" w:type="dxa"/>
            <w:vMerge/>
          </w:tcPr>
          <w:p w14:paraId="3288AABB"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400A8A18" w14:textId="72F587A1"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4</w:t>
            </w:r>
          </w:p>
        </w:tc>
        <w:tc>
          <w:tcPr>
            <w:tcW w:w="1418" w:type="dxa"/>
            <w:vAlign w:val="bottom"/>
          </w:tcPr>
          <w:p w14:paraId="6F60A377" w14:textId="3F7E710A"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2691823.99</w:t>
            </w:r>
          </w:p>
        </w:tc>
        <w:tc>
          <w:tcPr>
            <w:tcW w:w="1275" w:type="dxa"/>
            <w:vAlign w:val="bottom"/>
          </w:tcPr>
          <w:p w14:paraId="696C09E2" w14:textId="54091481"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920186.92</w:t>
            </w:r>
          </w:p>
        </w:tc>
        <w:tc>
          <w:tcPr>
            <w:tcW w:w="709" w:type="dxa"/>
          </w:tcPr>
          <w:p w14:paraId="70C41477" w14:textId="287F6914"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12</w:t>
            </w:r>
          </w:p>
        </w:tc>
        <w:tc>
          <w:tcPr>
            <w:tcW w:w="1418" w:type="dxa"/>
            <w:vAlign w:val="bottom"/>
          </w:tcPr>
          <w:p w14:paraId="2D52129E" w14:textId="5414E2BE"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2691880.02</w:t>
            </w:r>
          </w:p>
        </w:tc>
        <w:tc>
          <w:tcPr>
            <w:tcW w:w="1422" w:type="dxa"/>
            <w:vAlign w:val="bottom"/>
          </w:tcPr>
          <w:p w14:paraId="40A0F4C4" w14:textId="5FA5A9A2"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920174.83</w:t>
            </w:r>
          </w:p>
        </w:tc>
      </w:tr>
      <w:tr w:rsidR="00F26C55" w:rsidRPr="00F26C55" w14:paraId="4283ECCA" w14:textId="77777777" w:rsidTr="0059063F">
        <w:trPr>
          <w:jc w:val="center"/>
        </w:trPr>
        <w:tc>
          <w:tcPr>
            <w:tcW w:w="704" w:type="dxa"/>
            <w:vMerge/>
          </w:tcPr>
          <w:p w14:paraId="2257654C"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0DD5DAD2" w14:textId="50611194"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5</w:t>
            </w:r>
          </w:p>
        </w:tc>
        <w:tc>
          <w:tcPr>
            <w:tcW w:w="1418" w:type="dxa"/>
            <w:vAlign w:val="bottom"/>
          </w:tcPr>
          <w:p w14:paraId="60386555" w14:textId="13EB79DF"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2691828.81</w:t>
            </w:r>
          </w:p>
        </w:tc>
        <w:tc>
          <w:tcPr>
            <w:tcW w:w="1275" w:type="dxa"/>
            <w:vAlign w:val="bottom"/>
          </w:tcPr>
          <w:p w14:paraId="6E944CCF" w14:textId="7B647B3E"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920185.89</w:t>
            </w:r>
          </w:p>
        </w:tc>
        <w:tc>
          <w:tcPr>
            <w:tcW w:w="709" w:type="dxa"/>
          </w:tcPr>
          <w:p w14:paraId="4A53A6B9" w14:textId="37BC783B"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13</w:t>
            </w:r>
          </w:p>
        </w:tc>
        <w:tc>
          <w:tcPr>
            <w:tcW w:w="1418" w:type="dxa"/>
            <w:vAlign w:val="bottom"/>
          </w:tcPr>
          <w:p w14:paraId="062FD510" w14:textId="404B873D"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2691880.64</w:t>
            </w:r>
          </w:p>
        </w:tc>
        <w:tc>
          <w:tcPr>
            <w:tcW w:w="1422" w:type="dxa"/>
            <w:vAlign w:val="bottom"/>
          </w:tcPr>
          <w:p w14:paraId="740D6FB8" w14:textId="716988D6"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920177.69</w:t>
            </w:r>
          </w:p>
        </w:tc>
      </w:tr>
      <w:tr w:rsidR="00F26C55" w:rsidRPr="00F26C55" w14:paraId="7BC35119" w14:textId="77777777" w:rsidTr="0059063F">
        <w:trPr>
          <w:jc w:val="center"/>
        </w:trPr>
        <w:tc>
          <w:tcPr>
            <w:tcW w:w="704" w:type="dxa"/>
            <w:vMerge/>
          </w:tcPr>
          <w:p w14:paraId="48CF3E92"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51A032B7" w14:textId="36EC3428"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6</w:t>
            </w:r>
          </w:p>
        </w:tc>
        <w:tc>
          <w:tcPr>
            <w:tcW w:w="1418" w:type="dxa"/>
            <w:vAlign w:val="bottom"/>
          </w:tcPr>
          <w:p w14:paraId="09C681DB" w14:textId="4BAF2878" w:rsidR="00E93124" w:rsidRPr="00F26C55" w:rsidRDefault="00E93124" w:rsidP="00E93124">
            <w:pPr>
              <w:jc w:val="center"/>
              <w:rPr>
                <w:rFonts w:ascii="Arial CYR" w:hAnsi="Arial CYR" w:cs="Arial CYR"/>
                <w:color w:val="000000" w:themeColor="text1"/>
                <w:sz w:val="20"/>
                <w:szCs w:val="20"/>
              </w:rPr>
            </w:pPr>
            <w:r w:rsidRPr="00F26C55">
              <w:rPr>
                <w:rFonts w:ascii="Arial CYR" w:hAnsi="Arial CYR" w:cs="Arial CYR"/>
                <w:color w:val="000000" w:themeColor="text1"/>
                <w:sz w:val="20"/>
                <w:szCs w:val="20"/>
              </w:rPr>
              <w:t>2691840.58</w:t>
            </w:r>
          </w:p>
        </w:tc>
        <w:tc>
          <w:tcPr>
            <w:tcW w:w="1275" w:type="dxa"/>
            <w:vAlign w:val="bottom"/>
          </w:tcPr>
          <w:p w14:paraId="1F706D33" w14:textId="58D8E651"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920179</w:t>
            </w:r>
          </w:p>
        </w:tc>
        <w:tc>
          <w:tcPr>
            <w:tcW w:w="709" w:type="dxa"/>
          </w:tcPr>
          <w:p w14:paraId="371A11AC" w14:textId="16C01769"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14</w:t>
            </w:r>
          </w:p>
        </w:tc>
        <w:tc>
          <w:tcPr>
            <w:tcW w:w="1418" w:type="dxa"/>
            <w:vAlign w:val="bottom"/>
          </w:tcPr>
          <w:p w14:paraId="7E24CCA5" w14:textId="2C8FFE70"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2691882.74</w:t>
            </w:r>
          </w:p>
        </w:tc>
        <w:tc>
          <w:tcPr>
            <w:tcW w:w="1422" w:type="dxa"/>
            <w:vAlign w:val="bottom"/>
          </w:tcPr>
          <w:p w14:paraId="64CBDBFC" w14:textId="78B3638A"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920186.72</w:t>
            </w:r>
          </w:p>
        </w:tc>
      </w:tr>
      <w:tr w:rsidR="00F26C55" w:rsidRPr="00F26C55" w14:paraId="7E780F9E" w14:textId="77777777" w:rsidTr="0059063F">
        <w:trPr>
          <w:jc w:val="center"/>
        </w:trPr>
        <w:tc>
          <w:tcPr>
            <w:tcW w:w="704" w:type="dxa"/>
            <w:vMerge/>
          </w:tcPr>
          <w:p w14:paraId="0F0B2445"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397B2C08" w14:textId="1E99B0C2"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7</w:t>
            </w:r>
          </w:p>
        </w:tc>
        <w:tc>
          <w:tcPr>
            <w:tcW w:w="1418" w:type="dxa"/>
            <w:vAlign w:val="bottom"/>
          </w:tcPr>
          <w:p w14:paraId="4554F4E4" w14:textId="19B04FE0" w:rsidR="00E93124" w:rsidRPr="00F26C55" w:rsidRDefault="00E93124" w:rsidP="00E93124">
            <w:pPr>
              <w:jc w:val="center"/>
              <w:rPr>
                <w:rFonts w:ascii="Arial CYR" w:hAnsi="Arial CYR" w:cs="Arial CYR"/>
                <w:color w:val="000000" w:themeColor="text1"/>
                <w:sz w:val="20"/>
                <w:szCs w:val="20"/>
              </w:rPr>
            </w:pPr>
            <w:r w:rsidRPr="00F26C55">
              <w:rPr>
                <w:rFonts w:ascii="Arial CYR" w:hAnsi="Arial CYR" w:cs="Arial CYR"/>
                <w:color w:val="000000" w:themeColor="text1"/>
                <w:sz w:val="20"/>
                <w:szCs w:val="20"/>
              </w:rPr>
              <w:t>2691838.57</w:t>
            </w:r>
          </w:p>
        </w:tc>
        <w:tc>
          <w:tcPr>
            <w:tcW w:w="1275" w:type="dxa"/>
            <w:vAlign w:val="bottom"/>
          </w:tcPr>
          <w:p w14:paraId="67439B54" w14:textId="1408A7BE"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920176.61</w:t>
            </w:r>
          </w:p>
        </w:tc>
        <w:tc>
          <w:tcPr>
            <w:tcW w:w="709" w:type="dxa"/>
          </w:tcPr>
          <w:p w14:paraId="27AAD0D1" w14:textId="058ED29E"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15</w:t>
            </w:r>
          </w:p>
        </w:tc>
        <w:tc>
          <w:tcPr>
            <w:tcW w:w="1418" w:type="dxa"/>
            <w:vAlign w:val="bottom"/>
          </w:tcPr>
          <w:p w14:paraId="5F199999" w14:textId="2B20C8E9"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2691883.93</w:t>
            </w:r>
          </w:p>
        </w:tc>
        <w:tc>
          <w:tcPr>
            <w:tcW w:w="1422" w:type="dxa"/>
            <w:vAlign w:val="bottom"/>
          </w:tcPr>
          <w:p w14:paraId="74265AD8" w14:textId="14FE9142"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920188.69</w:t>
            </w:r>
          </w:p>
        </w:tc>
      </w:tr>
      <w:tr w:rsidR="00F26C55" w:rsidRPr="00F26C55" w14:paraId="7373D2AC" w14:textId="77777777" w:rsidTr="0059063F">
        <w:trPr>
          <w:jc w:val="center"/>
        </w:trPr>
        <w:tc>
          <w:tcPr>
            <w:tcW w:w="704" w:type="dxa"/>
            <w:vMerge/>
          </w:tcPr>
          <w:p w14:paraId="281318E1"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7FAE2C47" w14:textId="796FA61F"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8</w:t>
            </w:r>
          </w:p>
        </w:tc>
        <w:tc>
          <w:tcPr>
            <w:tcW w:w="1418" w:type="dxa"/>
            <w:vAlign w:val="bottom"/>
          </w:tcPr>
          <w:p w14:paraId="57E59701" w14:textId="3B95B5E3" w:rsidR="00E93124" w:rsidRPr="00F26C55" w:rsidRDefault="00E93124" w:rsidP="00E93124">
            <w:pPr>
              <w:jc w:val="center"/>
              <w:rPr>
                <w:rFonts w:ascii="Arial CYR" w:hAnsi="Arial CYR" w:cs="Arial CYR"/>
                <w:color w:val="000000" w:themeColor="text1"/>
                <w:sz w:val="20"/>
                <w:szCs w:val="20"/>
              </w:rPr>
            </w:pPr>
            <w:r w:rsidRPr="00F26C55">
              <w:rPr>
                <w:rFonts w:ascii="Arial CYR" w:hAnsi="Arial CYR" w:cs="Arial CYR"/>
                <w:color w:val="000000" w:themeColor="text1"/>
                <w:sz w:val="20"/>
                <w:szCs w:val="20"/>
              </w:rPr>
              <w:t>2691834.73</w:t>
            </w:r>
          </w:p>
        </w:tc>
        <w:tc>
          <w:tcPr>
            <w:tcW w:w="1275" w:type="dxa"/>
            <w:vAlign w:val="bottom"/>
          </w:tcPr>
          <w:p w14:paraId="1DDEDAE8" w14:textId="2B17D03C"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920165.69</w:t>
            </w:r>
          </w:p>
        </w:tc>
        <w:tc>
          <w:tcPr>
            <w:tcW w:w="709" w:type="dxa"/>
          </w:tcPr>
          <w:p w14:paraId="0980AC15" w14:textId="77777777"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p>
        </w:tc>
        <w:tc>
          <w:tcPr>
            <w:tcW w:w="1418" w:type="dxa"/>
            <w:vAlign w:val="bottom"/>
          </w:tcPr>
          <w:p w14:paraId="28566524" w14:textId="77777777" w:rsidR="00E93124" w:rsidRPr="00F26C55" w:rsidRDefault="00E93124" w:rsidP="00E93124">
            <w:pPr>
              <w:jc w:val="center"/>
              <w:rPr>
                <w:rFonts w:ascii="Times New Roman" w:hAnsi="Times New Roman" w:cs="Times New Roman"/>
                <w:color w:val="000000" w:themeColor="text1"/>
                <w:sz w:val="20"/>
                <w:szCs w:val="20"/>
              </w:rPr>
            </w:pPr>
          </w:p>
        </w:tc>
        <w:tc>
          <w:tcPr>
            <w:tcW w:w="1422" w:type="dxa"/>
            <w:vAlign w:val="bottom"/>
          </w:tcPr>
          <w:p w14:paraId="1572E2CF" w14:textId="77777777" w:rsidR="00E93124" w:rsidRPr="00F26C55" w:rsidRDefault="00E93124" w:rsidP="00E93124">
            <w:pPr>
              <w:jc w:val="center"/>
              <w:rPr>
                <w:rFonts w:ascii="Times New Roman" w:hAnsi="Times New Roman" w:cs="Times New Roman"/>
                <w:color w:val="000000" w:themeColor="text1"/>
                <w:sz w:val="20"/>
                <w:szCs w:val="20"/>
              </w:rPr>
            </w:pPr>
          </w:p>
        </w:tc>
      </w:tr>
      <w:tr w:rsidR="00F26C55" w:rsidRPr="00F26C55" w14:paraId="603032F5" w14:textId="77777777" w:rsidTr="0059063F">
        <w:trPr>
          <w:jc w:val="center"/>
        </w:trPr>
        <w:tc>
          <w:tcPr>
            <w:tcW w:w="704" w:type="dxa"/>
            <w:vMerge w:val="restart"/>
          </w:tcPr>
          <w:p w14:paraId="5B02F051" w14:textId="77777777"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ЗУ2</w:t>
            </w:r>
          </w:p>
        </w:tc>
        <w:tc>
          <w:tcPr>
            <w:tcW w:w="567" w:type="dxa"/>
          </w:tcPr>
          <w:p w14:paraId="1ACA2CD1" w14:textId="182E78D3"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59261C26" w14:textId="683A24FA"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2691829.58</w:t>
            </w:r>
          </w:p>
        </w:tc>
        <w:tc>
          <w:tcPr>
            <w:tcW w:w="1275" w:type="dxa"/>
            <w:vAlign w:val="bottom"/>
          </w:tcPr>
          <w:p w14:paraId="2612CFEC" w14:textId="5513BEF6"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920209.21</w:t>
            </w:r>
          </w:p>
        </w:tc>
        <w:tc>
          <w:tcPr>
            <w:tcW w:w="709" w:type="dxa"/>
          </w:tcPr>
          <w:p w14:paraId="3ABF5CB6" w14:textId="312EA837"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w:t>
            </w:r>
          </w:p>
        </w:tc>
        <w:tc>
          <w:tcPr>
            <w:tcW w:w="1418" w:type="dxa"/>
            <w:vAlign w:val="bottom"/>
          </w:tcPr>
          <w:p w14:paraId="5A549300" w14:textId="1C53281E"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2691859.87</w:t>
            </w:r>
          </w:p>
        </w:tc>
        <w:tc>
          <w:tcPr>
            <w:tcW w:w="1422" w:type="dxa"/>
            <w:vAlign w:val="bottom"/>
          </w:tcPr>
          <w:p w14:paraId="79983B84" w14:textId="434A93A3"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920243.77</w:t>
            </w:r>
          </w:p>
        </w:tc>
      </w:tr>
      <w:tr w:rsidR="00F26C55" w:rsidRPr="00F26C55" w14:paraId="168C9CD4" w14:textId="77777777" w:rsidTr="0059063F">
        <w:trPr>
          <w:jc w:val="center"/>
        </w:trPr>
        <w:tc>
          <w:tcPr>
            <w:tcW w:w="704" w:type="dxa"/>
            <w:vMerge/>
          </w:tcPr>
          <w:p w14:paraId="341FD285"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43DC1946" w14:textId="631252A6"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w:t>
            </w:r>
          </w:p>
        </w:tc>
        <w:tc>
          <w:tcPr>
            <w:tcW w:w="1418" w:type="dxa"/>
            <w:vAlign w:val="bottom"/>
          </w:tcPr>
          <w:p w14:paraId="6DC26DEA" w14:textId="180239F5"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2691832.84</w:t>
            </w:r>
          </w:p>
        </w:tc>
        <w:tc>
          <w:tcPr>
            <w:tcW w:w="1275" w:type="dxa"/>
            <w:vAlign w:val="bottom"/>
          </w:tcPr>
          <w:p w14:paraId="56FFA1E4" w14:textId="7DCF9A89"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920222.22</w:t>
            </w:r>
          </w:p>
        </w:tc>
        <w:tc>
          <w:tcPr>
            <w:tcW w:w="709" w:type="dxa"/>
          </w:tcPr>
          <w:p w14:paraId="27F299A5" w14:textId="56D436C1"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10</w:t>
            </w:r>
          </w:p>
        </w:tc>
        <w:tc>
          <w:tcPr>
            <w:tcW w:w="1418" w:type="dxa"/>
            <w:vAlign w:val="bottom"/>
          </w:tcPr>
          <w:p w14:paraId="20FD2569" w14:textId="79E8EBE7"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2691876.82</w:t>
            </w:r>
          </w:p>
        </w:tc>
        <w:tc>
          <w:tcPr>
            <w:tcW w:w="1422" w:type="dxa"/>
            <w:vAlign w:val="bottom"/>
          </w:tcPr>
          <w:p w14:paraId="2A90F826" w14:textId="13126B6C"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920239.95</w:t>
            </w:r>
          </w:p>
        </w:tc>
      </w:tr>
      <w:tr w:rsidR="00F26C55" w:rsidRPr="00F26C55" w14:paraId="609E1BF2" w14:textId="77777777" w:rsidTr="0059063F">
        <w:trPr>
          <w:jc w:val="center"/>
        </w:trPr>
        <w:tc>
          <w:tcPr>
            <w:tcW w:w="704" w:type="dxa"/>
            <w:vMerge/>
          </w:tcPr>
          <w:p w14:paraId="3D81BB3D"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34F8E49C" w14:textId="52B363D6"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4B66F928" w14:textId="28763536"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2691834.57</w:t>
            </w:r>
          </w:p>
        </w:tc>
        <w:tc>
          <w:tcPr>
            <w:tcW w:w="1275" w:type="dxa"/>
            <w:vAlign w:val="bottom"/>
          </w:tcPr>
          <w:p w14:paraId="48714E1F" w14:textId="20687EEB"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920229.14</w:t>
            </w:r>
          </w:p>
        </w:tc>
        <w:tc>
          <w:tcPr>
            <w:tcW w:w="709" w:type="dxa"/>
          </w:tcPr>
          <w:p w14:paraId="3DCEC5E4" w14:textId="7AA49010"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11</w:t>
            </w:r>
          </w:p>
        </w:tc>
        <w:tc>
          <w:tcPr>
            <w:tcW w:w="1418" w:type="dxa"/>
            <w:vAlign w:val="bottom"/>
          </w:tcPr>
          <w:p w14:paraId="408A925F" w14:textId="77AEF7B9"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2691879.47</w:t>
            </w:r>
          </w:p>
        </w:tc>
        <w:tc>
          <w:tcPr>
            <w:tcW w:w="1422" w:type="dxa"/>
            <w:vAlign w:val="bottom"/>
          </w:tcPr>
          <w:p w14:paraId="1F1E187C" w14:textId="44AFCBD3"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920239.4</w:t>
            </w:r>
          </w:p>
        </w:tc>
      </w:tr>
      <w:tr w:rsidR="00F26C55" w:rsidRPr="00F26C55" w14:paraId="220B4AD8" w14:textId="77777777" w:rsidTr="0059063F">
        <w:trPr>
          <w:jc w:val="center"/>
        </w:trPr>
        <w:tc>
          <w:tcPr>
            <w:tcW w:w="704" w:type="dxa"/>
            <w:vMerge/>
          </w:tcPr>
          <w:p w14:paraId="2CA2F705"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02EB4812" w14:textId="4709F996"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4</w:t>
            </w:r>
          </w:p>
        </w:tc>
        <w:tc>
          <w:tcPr>
            <w:tcW w:w="1418" w:type="dxa"/>
            <w:vAlign w:val="bottom"/>
          </w:tcPr>
          <w:p w14:paraId="1738986F" w14:textId="59E41DDA"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2691835.47</w:t>
            </w:r>
          </w:p>
        </w:tc>
        <w:tc>
          <w:tcPr>
            <w:tcW w:w="1275" w:type="dxa"/>
            <w:vAlign w:val="bottom"/>
          </w:tcPr>
          <w:p w14:paraId="713C8F26" w14:textId="63D9CEAB"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920236.26</w:t>
            </w:r>
          </w:p>
        </w:tc>
        <w:tc>
          <w:tcPr>
            <w:tcW w:w="709" w:type="dxa"/>
          </w:tcPr>
          <w:p w14:paraId="3B4C97D2" w14:textId="6FD065E8"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12</w:t>
            </w:r>
          </w:p>
        </w:tc>
        <w:tc>
          <w:tcPr>
            <w:tcW w:w="1418" w:type="dxa"/>
            <w:vAlign w:val="bottom"/>
          </w:tcPr>
          <w:p w14:paraId="0469263D" w14:textId="0E626953"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2691887.54</w:t>
            </w:r>
          </w:p>
        </w:tc>
        <w:tc>
          <w:tcPr>
            <w:tcW w:w="1422" w:type="dxa"/>
            <w:vAlign w:val="bottom"/>
          </w:tcPr>
          <w:p w14:paraId="50ECA88F" w14:textId="272B4355"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920237.8</w:t>
            </w:r>
          </w:p>
        </w:tc>
      </w:tr>
      <w:tr w:rsidR="00F26C55" w:rsidRPr="00F26C55" w14:paraId="5B02D28B" w14:textId="77777777" w:rsidTr="0059063F">
        <w:trPr>
          <w:jc w:val="center"/>
        </w:trPr>
        <w:tc>
          <w:tcPr>
            <w:tcW w:w="704" w:type="dxa"/>
            <w:vMerge/>
          </w:tcPr>
          <w:p w14:paraId="26431298"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762D07B0" w14:textId="64B8B819"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5</w:t>
            </w:r>
          </w:p>
        </w:tc>
        <w:tc>
          <w:tcPr>
            <w:tcW w:w="1418" w:type="dxa"/>
            <w:vAlign w:val="bottom"/>
          </w:tcPr>
          <w:p w14:paraId="388CED2A" w14:textId="1F5A07BE"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2691835.05</w:t>
            </w:r>
          </w:p>
        </w:tc>
        <w:tc>
          <w:tcPr>
            <w:tcW w:w="1275" w:type="dxa"/>
            <w:vAlign w:val="bottom"/>
          </w:tcPr>
          <w:p w14:paraId="11733269" w14:textId="35DA5308"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920239.34</w:t>
            </w:r>
          </w:p>
        </w:tc>
        <w:tc>
          <w:tcPr>
            <w:tcW w:w="709" w:type="dxa"/>
          </w:tcPr>
          <w:p w14:paraId="0B61AAEF" w14:textId="12DBC68F"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13</w:t>
            </w:r>
          </w:p>
        </w:tc>
        <w:tc>
          <w:tcPr>
            <w:tcW w:w="1418" w:type="dxa"/>
            <w:vAlign w:val="bottom"/>
          </w:tcPr>
          <w:p w14:paraId="3CE73C8F" w14:textId="706F4507"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2691894.6</w:t>
            </w:r>
          </w:p>
        </w:tc>
        <w:tc>
          <w:tcPr>
            <w:tcW w:w="1422" w:type="dxa"/>
            <w:vAlign w:val="bottom"/>
          </w:tcPr>
          <w:p w14:paraId="0E0B1A76" w14:textId="41C2DA03"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920235.64</w:t>
            </w:r>
          </w:p>
        </w:tc>
      </w:tr>
      <w:tr w:rsidR="00F26C55" w:rsidRPr="00F26C55" w14:paraId="3FDF049F" w14:textId="77777777" w:rsidTr="0059063F">
        <w:trPr>
          <w:jc w:val="center"/>
        </w:trPr>
        <w:tc>
          <w:tcPr>
            <w:tcW w:w="704" w:type="dxa"/>
            <w:vMerge/>
          </w:tcPr>
          <w:p w14:paraId="165408BF"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30E05098" w14:textId="1D7B714C"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6</w:t>
            </w:r>
          </w:p>
        </w:tc>
        <w:tc>
          <w:tcPr>
            <w:tcW w:w="1418" w:type="dxa"/>
            <w:vAlign w:val="bottom"/>
          </w:tcPr>
          <w:p w14:paraId="28809C74" w14:textId="5BE7CBCE"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2691839.18</w:t>
            </w:r>
          </w:p>
        </w:tc>
        <w:tc>
          <w:tcPr>
            <w:tcW w:w="1275" w:type="dxa"/>
            <w:vAlign w:val="bottom"/>
          </w:tcPr>
          <w:p w14:paraId="68FEE1AF" w14:textId="13B03CBD"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920238.61</w:t>
            </w:r>
          </w:p>
        </w:tc>
        <w:tc>
          <w:tcPr>
            <w:tcW w:w="709" w:type="dxa"/>
          </w:tcPr>
          <w:p w14:paraId="1524E4B9" w14:textId="514538D9"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14</w:t>
            </w:r>
          </w:p>
        </w:tc>
        <w:tc>
          <w:tcPr>
            <w:tcW w:w="1418" w:type="dxa"/>
            <w:vAlign w:val="bottom"/>
          </w:tcPr>
          <w:p w14:paraId="43674122" w14:textId="77B8205D"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2691889.7</w:t>
            </w:r>
          </w:p>
        </w:tc>
        <w:tc>
          <w:tcPr>
            <w:tcW w:w="1422" w:type="dxa"/>
            <w:vAlign w:val="bottom"/>
          </w:tcPr>
          <w:p w14:paraId="6B3A8A78" w14:textId="6B327F87"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920214.09</w:t>
            </w:r>
          </w:p>
        </w:tc>
      </w:tr>
      <w:tr w:rsidR="00F26C55" w:rsidRPr="00F26C55" w14:paraId="3B8EB2A6" w14:textId="77777777" w:rsidTr="0059063F">
        <w:trPr>
          <w:jc w:val="center"/>
        </w:trPr>
        <w:tc>
          <w:tcPr>
            <w:tcW w:w="704" w:type="dxa"/>
            <w:vMerge/>
          </w:tcPr>
          <w:p w14:paraId="69C1184F"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2FCE72A8" w14:textId="23B63EC3"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7</w:t>
            </w:r>
          </w:p>
        </w:tc>
        <w:tc>
          <w:tcPr>
            <w:tcW w:w="1418" w:type="dxa"/>
            <w:vAlign w:val="bottom"/>
          </w:tcPr>
          <w:p w14:paraId="1E115659" w14:textId="6682781F"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2691839.69</w:t>
            </w:r>
          </w:p>
        </w:tc>
        <w:tc>
          <w:tcPr>
            <w:tcW w:w="1275" w:type="dxa"/>
            <w:vAlign w:val="bottom"/>
          </w:tcPr>
          <w:p w14:paraId="1A2A5A78" w14:textId="6B16E88A"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920240.48</w:t>
            </w:r>
          </w:p>
        </w:tc>
        <w:tc>
          <w:tcPr>
            <w:tcW w:w="709" w:type="dxa"/>
          </w:tcPr>
          <w:p w14:paraId="65DD61AB" w14:textId="672A22F5"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15</w:t>
            </w:r>
          </w:p>
        </w:tc>
        <w:tc>
          <w:tcPr>
            <w:tcW w:w="1418" w:type="dxa"/>
            <w:vAlign w:val="bottom"/>
          </w:tcPr>
          <w:p w14:paraId="78F8C02C" w14:textId="6DBE95AE"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2691885.73</w:t>
            </w:r>
          </w:p>
        </w:tc>
        <w:tc>
          <w:tcPr>
            <w:tcW w:w="1422" w:type="dxa"/>
            <w:vAlign w:val="bottom"/>
          </w:tcPr>
          <w:p w14:paraId="79F15D21" w14:textId="0B53411A"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920196.61</w:t>
            </w:r>
          </w:p>
        </w:tc>
      </w:tr>
      <w:tr w:rsidR="00F26C55" w:rsidRPr="00F26C55" w14:paraId="4C1B0594" w14:textId="77777777" w:rsidTr="0059063F">
        <w:trPr>
          <w:jc w:val="center"/>
        </w:trPr>
        <w:tc>
          <w:tcPr>
            <w:tcW w:w="704" w:type="dxa"/>
            <w:vMerge/>
          </w:tcPr>
          <w:p w14:paraId="6C68674A"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7C4F6BAE" w14:textId="219283A0"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8</w:t>
            </w:r>
          </w:p>
        </w:tc>
        <w:tc>
          <w:tcPr>
            <w:tcW w:w="1418" w:type="dxa"/>
            <w:vAlign w:val="bottom"/>
          </w:tcPr>
          <w:p w14:paraId="0DE2DE56" w14:textId="364738BF"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2691858.1</w:t>
            </w:r>
          </w:p>
        </w:tc>
        <w:tc>
          <w:tcPr>
            <w:tcW w:w="1275" w:type="dxa"/>
            <w:vAlign w:val="bottom"/>
          </w:tcPr>
          <w:p w14:paraId="537840EA" w14:textId="68E3D3B7" w:rsidR="00E93124" w:rsidRPr="00F26C55" w:rsidRDefault="00E93124" w:rsidP="00E93124">
            <w:pPr>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920235.68</w:t>
            </w:r>
          </w:p>
        </w:tc>
        <w:tc>
          <w:tcPr>
            <w:tcW w:w="709" w:type="dxa"/>
          </w:tcPr>
          <w:p w14:paraId="475F2946" w14:textId="77777777"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p>
        </w:tc>
        <w:tc>
          <w:tcPr>
            <w:tcW w:w="1418" w:type="dxa"/>
            <w:vAlign w:val="bottom"/>
          </w:tcPr>
          <w:p w14:paraId="28BF3B39" w14:textId="77777777" w:rsidR="00E93124" w:rsidRPr="00F26C55" w:rsidRDefault="00E93124" w:rsidP="00E93124">
            <w:pPr>
              <w:jc w:val="center"/>
              <w:rPr>
                <w:rFonts w:ascii="Times New Roman" w:hAnsi="Times New Roman" w:cs="Times New Roman"/>
                <w:color w:val="000000" w:themeColor="text1"/>
                <w:sz w:val="20"/>
                <w:szCs w:val="20"/>
              </w:rPr>
            </w:pPr>
          </w:p>
        </w:tc>
        <w:tc>
          <w:tcPr>
            <w:tcW w:w="1422" w:type="dxa"/>
            <w:vAlign w:val="bottom"/>
          </w:tcPr>
          <w:p w14:paraId="4B4FB68C" w14:textId="77777777" w:rsidR="00E93124" w:rsidRPr="00F26C55" w:rsidRDefault="00E93124" w:rsidP="00E93124">
            <w:pPr>
              <w:jc w:val="center"/>
              <w:rPr>
                <w:rFonts w:ascii="Times New Roman" w:hAnsi="Times New Roman" w:cs="Times New Roman"/>
                <w:color w:val="000000" w:themeColor="text1"/>
                <w:sz w:val="20"/>
                <w:szCs w:val="20"/>
              </w:rPr>
            </w:pPr>
          </w:p>
        </w:tc>
      </w:tr>
      <w:tr w:rsidR="00F26C55" w:rsidRPr="00F26C55" w14:paraId="5864072D" w14:textId="77777777" w:rsidTr="0059063F">
        <w:trPr>
          <w:jc w:val="center"/>
        </w:trPr>
        <w:tc>
          <w:tcPr>
            <w:tcW w:w="704" w:type="dxa"/>
            <w:vMerge w:val="restart"/>
          </w:tcPr>
          <w:p w14:paraId="4421F0A1" w14:textId="508A2BF6" w:rsidR="00A944DC" w:rsidRPr="00F26C55" w:rsidRDefault="00A944DC" w:rsidP="00A944D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w:t>
            </w:r>
            <w:r w:rsidR="00E93124" w:rsidRPr="00F26C55">
              <w:rPr>
                <w:rFonts w:ascii="Times New Roman" w:hAnsi="Times New Roman" w:cs="Times New Roman"/>
                <w:color w:val="000000" w:themeColor="text1"/>
                <w:sz w:val="20"/>
                <w:szCs w:val="20"/>
              </w:rPr>
              <w:t>3</w:t>
            </w:r>
          </w:p>
        </w:tc>
        <w:tc>
          <w:tcPr>
            <w:tcW w:w="567" w:type="dxa"/>
          </w:tcPr>
          <w:p w14:paraId="65193843" w14:textId="3889F621" w:rsidR="00A944DC" w:rsidRPr="00F26C55" w:rsidRDefault="00E93124" w:rsidP="00A944D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13905223" w14:textId="10A575A7" w:rsidR="00A944DC" w:rsidRPr="00F26C55" w:rsidRDefault="00A944DC" w:rsidP="00A944D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2691220,80</w:t>
            </w:r>
          </w:p>
        </w:tc>
        <w:tc>
          <w:tcPr>
            <w:tcW w:w="1275" w:type="dxa"/>
            <w:vAlign w:val="bottom"/>
          </w:tcPr>
          <w:p w14:paraId="22ABBC7E" w14:textId="140BFEDE" w:rsidR="00A944DC" w:rsidRPr="00F26C55" w:rsidRDefault="00A944DC" w:rsidP="00A944D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919240,18</w:t>
            </w:r>
          </w:p>
        </w:tc>
        <w:tc>
          <w:tcPr>
            <w:tcW w:w="709" w:type="dxa"/>
          </w:tcPr>
          <w:p w14:paraId="316AF4F5" w14:textId="7029110C" w:rsidR="00A944DC" w:rsidRPr="00F26C55" w:rsidRDefault="00E93124" w:rsidP="00A944DC">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6F4423E8" w14:textId="746EFCD2" w:rsidR="00A944DC" w:rsidRPr="00F26C55" w:rsidRDefault="00A944DC" w:rsidP="00A944D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2691176,07</w:t>
            </w:r>
          </w:p>
        </w:tc>
        <w:tc>
          <w:tcPr>
            <w:tcW w:w="1422" w:type="dxa"/>
            <w:vAlign w:val="bottom"/>
          </w:tcPr>
          <w:p w14:paraId="2422715F" w14:textId="73E26089" w:rsidR="00A944DC" w:rsidRPr="00F26C55" w:rsidRDefault="00A944DC" w:rsidP="00A944D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919259,93</w:t>
            </w:r>
          </w:p>
        </w:tc>
      </w:tr>
      <w:tr w:rsidR="00F26C55" w:rsidRPr="00F26C55" w14:paraId="6AB16C0A" w14:textId="77777777" w:rsidTr="0059063F">
        <w:trPr>
          <w:jc w:val="center"/>
        </w:trPr>
        <w:tc>
          <w:tcPr>
            <w:tcW w:w="704" w:type="dxa"/>
            <w:vMerge/>
          </w:tcPr>
          <w:p w14:paraId="107435FF" w14:textId="77777777" w:rsidR="00A944DC" w:rsidRPr="00F26C55" w:rsidRDefault="00A944DC" w:rsidP="00A944DC">
            <w:pPr>
              <w:jc w:val="center"/>
              <w:rPr>
                <w:rFonts w:ascii="Times New Roman" w:hAnsi="Times New Roman" w:cs="Times New Roman"/>
                <w:color w:val="000000" w:themeColor="text1"/>
                <w:sz w:val="20"/>
                <w:szCs w:val="20"/>
              </w:rPr>
            </w:pPr>
          </w:p>
        </w:tc>
        <w:tc>
          <w:tcPr>
            <w:tcW w:w="567" w:type="dxa"/>
          </w:tcPr>
          <w:p w14:paraId="554839A6" w14:textId="2C79D81A" w:rsidR="00A944DC" w:rsidRPr="00F26C55" w:rsidRDefault="00E93124" w:rsidP="00A944D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w:t>
            </w:r>
          </w:p>
        </w:tc>
        <w:tc>
          <w:tcPr>
            <w:tcW w:w="1418" w:type="dxa"/>
            <w:vAlign w:val="bottom"/>
          </w:tcPr>
          <w:p w14:paraId="4ED8701E" w14:textId="5985BE37" w:rsidR="00A944DC" w:rsidRPr="00F26C55" w:rsidRDefault="00A944DC" w:rsidP="00A944D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2691184,85</w:t>
            </w:r>
          </w:p>
        </w:tc>
        <w:tc>
          <w:tcPr>
            <w:tcW w:w="1275" w:type="dxa"/>
            <w:vAlign w:val="bottom"/>
          </w:tcPr>
          <w:p w14:paraId="60520E6E" w14:textId="5E763CB7" w:rsidR="00A944DC" w:rsidRPr="00F26C55" w:rsidRDefault="00A944DC" w:rsidP="00A944D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919277,07</w:t>
            </w:r>
          </w:p>
        </w:tc>
        <w:tc>
          <w:tcPr>
            <w:tcW w:w="709" w:type="dxa"/>
          </w:tcPr>
          <w:p w14:paraId="47008281" w14:textId="32F4B6B8" w:rsidR="00A944DC" w:rsidRPr="00F26C55" w:rsidRDefault="00E93124" w:rsidP="00A944DC">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4</w:t>
            </w:r>
          </w:p>
        </w:tc>
        <w:tc>
          <w:tcPr>
            <w:tcW w:w="1418" w:type="dxa"/>
            <w:vAlign w:val="bottom"/>
          </w:tcPr>
          <w:p w14:paraId="799B61F5" w14:textId="39E01C79" w:rsidR="00A944DC" w:rsidRPr="00F26C55" w:rsidRDefault="00A944DC" w:rsidP="00A944D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2691228,58</w:t>
            </w:r>
          </w:p>
        </w:tc>
        <w:tc>
          <w:tcPr>
            <w:tcW w:w="1422" w:type="dxa"/>
            <w:vAlign w:val="bottom"/>
          </w:tcPr>
          <w:p w14:paraId="5909DEB3" w14:textId="595EC2A0" w:rsidR="00A944DC" w:rsidRPr="00F26C55" w:rsidRDefault="00A944DC" w:rsidP="00A944D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919258,08</w:t>
            </w:r>
          </w:p>
        </w:tc>
      </w:tr>
      <w:tr w:rsidR="00F26C55" w:rsidRPr="00F26C55" w14:paraId="485FF3FB" w14:textId="77777777" w:rsidTr="0059063F">
        <w:trPr>
          <w:jc w:val="center"/>
        </w:trPr>
        <w:tc>
          <w:tcPr>
            <w:tcW w:w="704" w:type="dxa"/>
            <w:vMerge w:val="restart"/>
          </w:tcPr>
          <w:p w14:paraId="4B0ED22E" w14:textId="2F63CE1E"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w:t>
            </w:r>
            <w:r w:rsidR="00E93124" w:rsidRPr="00F26C55">
              <w:rPr>
                <w:rFonts w:ascii="Times New Roman" w:hAnsi="Times New Roman" w:cs="Times New Roman"/>
                <w:color w:val="000000" w:themeColor="text1"/>
                <w:sz w:val="20"/>
                <w:szCs w:val="20"/>
              </w:rPr>
              <w:t>4</w:t>
            </w:r>
          </w:p>
        </w:tc>
        <w:tc>
          <w:tcPr>
            <w:tcW w:w="567" w:type="dxa"/>
          </w:tcPr>
          <w:p w14:paraId="12A216DD" w14:textId="6C2ED1F9" w:rsidR="008709CC" w:rsidRPr="00F26C55" w:rsidRDefault="00E93124" w:rsidP="008709CC">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6F53E231" w14:textId="634FEA8D"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2691184,85</w:t>
            </w:r>
          </w:p>
        </w:tc>
        <w:tc>
          <w:tcPr>
            <w:tcW w:w="1275" w:type="dxa"/>
            <w:vAlign w:val="bottom"/>
          </w:tcPr>
          <w:p w14:paraId="00195DB4" w14:textId="1146DF32"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919277,07</w:t>
            </w:r>
          </w:p>
        </w:tc>
        <w:tc>
          <w:tcPr>
            <w:tcW w:w="709" w:type="dxa"/>
          </w:tcPr>
          <w:p w14:paraId="682C6515" w14:textId="4DC4967C" w:rsidR="008709CC" w:rsidRPr="00F26C55" w:rsidRDefault="00E93124"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0A2EB44B" w14:textId="2BFD99E2"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2691228,58</w:t>
            </w:r>
          </w:p>
        </w:tc>
        <w:tc>
          <w:tcPr>
            <w:tcW w:w="1422" w:type="dxa"/>
            <w:vAlign w:val="bottom"/>
          </w:tcPr>
          <w:p w14:paraId="3CC7644F" w14:textId="5382A0F3"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919258,08</w:t>
            </w:r>
          </w:p>
        </w:tc>
      </w:tr>
      <w:tr w:rsidR="00F26C55" w:rsidRPr="00F26C55" w14:paraId="3EAA90BA" w14:textId="77777777" w:rsidTr="0059063F">
        <w:trPr>
          <w:jc w:val="center"/>
        </w:trPr>
        <w:tc>
          <w:tcPr>
            <w:tcW w:w="704" w:type="dxa"/>
            <w:vMerge/>
          </w:tcPr>
          <w:p w14:paraId="241FB063" w14:textId="77777777" w:rsidR="008709CC" w:rsidRPr="00F26C55" w:rsidRDefault="008709CC" w:rsidP="008709CC">
            <w:pPr>
              <w:jc w:val="center"/>
              <w:rPr>
                <w:rFonts w:ascii="Times New Roman" w:hAnsi="Times New Roman" w:cs="Times New Roman"/>
                <w:color w:val="000000" w:themeColor="text1"/>
                <w:sz w:val="20"/>
                <w:szCs w:val="20"/>
              </w:rPr>
            </w:pPr>
          </w:p>
        </w:tc>
        <w:tc>
          <w:tcPr>
            <w:tcW w:w="567" w:type="dxa"/>
          </w:tcPr>
          <w:p w14:paraId="6EBE9563" w14:textId="7DC4B76C" w:rsidR="008709CC" w:rsidRPr="00F26C55" w:rsidRDefault="00E93124"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w:t>
            </w:r>
          </w:p>
        </w:tc>
        <w:tc>
          <w:tcPr>
            <w:tcW w:w="1418" w:type="dxa"/>
            <w:vAlign w:val="bottom"/>
          </w:tcPr>
          <w:p w14:paraId="2075E57D" w14:textId="16D7DE90"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2691236,40</w:t>
            </w:r>
          </w:p>
        </w:tc>
        <w:tc>
          <w:tcPr>
            <w:tcW w:w="1275" w:type="dxa"/>
            <w:vAlign w:val="bottom"/>
          </w:tcPr>
          <w:p w14:paraId="65F19CE3" w14:textId="7EABA31E"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919276,11</w:t>
            </w:r>
          </w:p>
        </w:tc>
        <w:tc>
          <w:tcPr>
            <w:tcW w:w="709" w:type="dxa"/>
          </w:tcPr>
          <w:p w14:paraId="011C9E50" w14:textId="3D58C2E0" w:rsidR="008709CC" w:rsidRPr="00F26C55" w:rsidRDefault="00E93124" w:rsidP="008709CC">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4</w:t>
            </w:r>
          </w:p>
        </w:tc>
        <w:tc>
          <w:tcPr>
            <w:tcW w:w="1418" w:type="dxa"/>
            <w:vAlign w:val="bottom"/>
          </w:tcPr>
          <w:p w14:paraId="41F2217A" w14:textId="70629DF3"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2691193,16</w:t>
            </w:r>
          </w:p>
        </w:tc>
        <w:tc>
          <w:tcPr>
            <w:tcW w:w="1422" w:type="dxa"/>
            <w:vAlign w:val="bottom"/>
          </w:tcPr>
          <w:p w14:paraId="00FB2AEE" w14:textId="7F86EE77"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919294,81</w:t>
            </w:r>
          </w:p>
        </w:tc>
      </w:tr>
      <w:tr w:rsidR="00F26C55" w:rsidRPr="00F26C55" w14:paraId="2BE7B796" w14:textId="77777777" w:rsidTr="0059063F">
        <w:trPr>
          <w:jc w:val="center"/>
        </w:trPr>
        <w:tc>
          <w:tcPr>
            <w:tcW w:w="704" w:type="dxa"/>
            <w:vMerge w:val="restart"/>
          </w:tcPr>
          <w:p w14:paraId="2E5D939C" w14:textId="19A85DF5"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w:t>
            </w:r>
            <w:r w:rsidR="00E93124" w:rsidRPr="00F26C55">
              <w:rPr>
                <w:rFonts w:ascii="Times New Roman" w:hAnsi="Times New Roman" w:cs="Times New Roman"/>
                <w:color w:val="000000" w:themeColor="text1"/>
                <w:sz w:val="20"/>
                <w:szCs w:val="20"/>
              </w:rPr>
              <w:t>5</w:t>
            </w:r>
          </w:p>
        </w:tc>
        <w:tc>
          <w:tcPr>
            <w:tcW w:w="567" w:type="dxa"/>
          </w:tcPr>
          <w:p w14:paraId="56F48A0F" w14:textId="49FBB499" w:rsidR="008709CC" w:rsidRPr="00F26C55" w:rsidRDefault="00E93124"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7E6138BD" w14:textId="50B2DBAC"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2 691 453.67</w:t>
            </w:r>
          </w:p>
        </w:tc>
        <w:tc>
          <w:tcPr>
            <w:tcW w:w="1275" w:type="dxa"/>
            <w:vAlign w:val="bottom"/>
          </w:tcPr>
          <w:p w14:paraId="72CA9BF3" w14:textId="78A22D72"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919 603.36</w:t>
            </w:r>
          </w:p>
        </w:tc>
        <w:tc>
          <w:tcPr>
            <w:tcW w:w="709" w:type="dxa"/>
          </w:tcPr>
          <w:p w14:paraId="61CDABB1" w14:textId="3070010E" w:rsidR="008709CC" w:rsidRPr="00F26C55" w:rsidRDefault="00E93124" w:rsidP="008709CC">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2A408D3A" w14:textId="76CD4B7C"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2 691 440.67</w:t>
            </w:r>
          </w:p>
        </w:tc>
        <w:tc>
          <w:tcPr>
            <w:tcW w:w="1422" w:type="dxa"/>
            <w:vAlign w:val="bottom"/>
          </w:tcPr>
          <w:p w14:paraId="0976C171" w14:textId="3CD5BD9F"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919 571.13</w:t>
            </w:r>
          </w:p>
        </w:tc>
      </w:tr>
      <w:tr w:rsidR="00F26C55" w:rsidRPr="00F26C55" w14:paraId="35423CAA" w14:textId="77777777" w:rsidTr="0059063F">
        <w:trPr>
          <w:jc w:val="center"/>
        </w:trPr>
        <w:tc>
          <w:tcPr>
            <w:tcW w:w="704" w:type="dxa"/>
            <w:vMerge/>
          </w:tcPr>
          <w:p w14:paraId="737ABD6C" w14:textId="77777777" w:rsidR="008709CC" w:rsidRPr="00F26C55" w:rsidRDefault="008709CC" w:rsidP="008709CC">
            <w:pPr>
              <w:jc w:val="center"/>
              <w:rPr>
                <w:rFonts w:ascii="Times New Roman" w:hAnsi="Times New Roman" w:cs="Times New Roman"/>
                <w:color w:val="000000" w:themeColor="text1"/>
                <w:sz w:val="20"/>
                <w:szCs w:val="20"/>
              </w:rPr>
            </w:pPr>
          </w:p>
        </w:tc>
        <w:tc>
          <w:tcPr>
            <w:tcW w:w="567" w:type="dxa"/>
          </w:tcPr>
          <w:p w14:paraId="46C1C076" w14:textId="696A7EF2" w:rsidR="008709CC" w:rsidRPr="00F26C55" w:rsidRDefault="00E93124"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w:t>
            </w:r>
          </w:p>
        </w:tc>
        <w:tc>
          <w:tcPr>
            <w:tcW w:w="1418" w:type="dxa"/>
            <w:vAlign w:val="bottom"/>
          </w:tcPr>
          <w:p w14:paraId="12013BD2" w14:textId="2B3CE6EA"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2691477,16</w:t>
            </w:r>
          </w:p>
        </w:tc>
        <w:tc>
          <w:tcPr>
            <w:tcW w:w="1275" w:type="dxa"/>
            <w:vAlign w:val="bottom"/>
          </w:tcPr>
          <w:p w14:paraId="5460AFAB" w14:textId="5A736B95"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919555,27</w:t>
            </w:r>
          </w:p>
        </w:tc>
        <w:tc>
          <w:tcPr>
            <w:tcW w:w="709" w:type="dxa"/>
          </w:tcPr>
          <w:p w14:paraId="1C401ECC" w14:textId="127569DE" w:rsidR="008709CC" w:rsidRPr="00F26C55" w:rsidRDefault="00E93124" w:rsidP="008709CC">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4</w:t>
            </w:r>
          </w:p>
        </w:tc>
        <w:tc>
          <w:tcPr>
            <w:tcW w:w="1418" w:type="dxa"/>
            <w:vAlign w:val="bottom"/>
          </w:tcPr>
          <w:p w14:paraId="62EA2C42" w14:textId="42EE6D9B"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2691492,44</w:t>
            </w:r>
          </w:p>
        </w:tc>
        <w:tc>
          <w:tcPr>
            <w:tcW w:w="1422" w:type="dxa"/>
            <w:vAlign w:val="bottom"/>
          </w:tcPr>
          <w:p w14:paraId="4CB0CA00" w14:textId="4FEFABF3" w:rsidR="008709CC" w:rsidRPr="00F26C55" w:rsidRDefault="008709CC" w:rsidP="008709CC">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919585,82</w:t>
            </w:r>
          </w:p>
        </w:tc>
      </w:tr>
      <w:tr w:rsidR="00F26C55" w:rsidRPr="00F26C55" w14:paraId="31ECAE6B" w14:textId="77777777" w:rsidTr="0059063F">
        <w:trPr>
          <w:jc w:val="center"/>
        </w:trPr>
        <w:tc>
          <w:tcPr>
            <w:tcW w:w="704" w:type="dxa"/>
            <w:vMerge w:val="restart"/>
          </w:tcPr>
          <w:p w14:paraId="491E175B" w14:textId="26A3079E"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ЗУ6</w:t>
            </w:r>
          </w:p>
        </w:tc>
        <w:tc>
          <w:tcPr>
            <w:tcW w:w="567" w:type="dxa"/>
          </w:tcPr>
          <w:p w14:paraId="2272D07B" w14:textId="075936CA"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29B4D108" w14:textId="734B6889"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2 691 536.80</w:t>
            </w:r>
          </w:p>
        </w:tc>
        <w:tc>
          <w:tcPr>
            <w:tcW w:w="1275" w:type="dxa"/>
            <w:vAlign w:val="bottom"/>
          </w:tcPr>
          <w:p w14:paraId="18C3EB49" w14:textId="70F1ACDD"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919 791.96</w:t>
            </w:r>
          </w:p>
        </w:tc>
        <w:tc>
          <w:tcPr>
            <w:tcW w:w="709" w:type="dxa"/>
          </w:tcPr>
          <w:p w14:paraId="2F261F05" w14:textId="3E71ABE0"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4</w:t>
            </w:r>
          </w:p>
        </w:tc>
        <w:tc>
          <w:tcPr>
            <w:tcW w:w="1418" w:type="dxa"/>
            <w:vAlign w:val="bottom"/>
          </w:tcPr>
          <w:p w14:paraId="6480D1F0" w14:textId="42AFFE37"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2 691 536.68</w:t>
            </w:r>
          </w:p>
        </w:tc>
        <w:tc>
          <w:tcPr>
            <w:tcW w:w="1422" w:type="dxa"/>
            <w:vAlign w:val="bottom"/>
          </w:tcPr>
          <w:p w14:paraId="3D02DD32" w14:textId="6D916210"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919 810.15</w:t>
            </w:r>
          </w:p>
        </w:tc>
      </w:tr>
      <w:tr w:rsidR="00F26C55" w:rsidRPr="00F26C55" w14:paraId="00303705" w14:textId="77777777" w:rsidTr="0059063F">
        <w:trPr>
          <w:jc w:val="center"/>
        </w:trPr>
        <w:tc>
          <w:tcPr>
            <w:tcW w:w="704" w:type="dxa"/>
            <w:vMerge/>
          </w:tcPr>
          <w:p w14:paraId="5FEBFDE2"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7B77BE16" w14:textId="476C1D1E"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w:t>
            </w:r>
          </w:p>
        </w:tc>
        <w:tc>
          <w:tcPr>
            <w:tcW w:w="1418" w:type="dxa"/>
            <w:vAlign w:val="bottom"/>
          </w:tcPr>
          <w:p w14:paraId="3BC43CEA" w14:textId="4EA971EA"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2691544,18</w:t>
            </w:r>
          </w:p>
        </w:tc>
        <w:tc>
          <w:tcPr>
            <w:tcW w:w="1275" w:type="dxa"/>
            <w:vAlign w:val="bottom"/>
          </w:tcPr>
          <w:p w14:paraId="7261BEA3" w14:textId="4283149C"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919816,15</w:t>
            </w:r>
          </w:p>
        </w:tc>
        <w:tc>
          <w:tcPr>
            <w:tcW w:w="709" w:type="dxa"/>
          </w:tcPr>
          <w:p w14:paraId="2ADB670E" w14:textId="68071DFE"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5</w:t>
            </w:r>
          </w:p>
        </w:tc>
        <w:tc>
          <w:tcPr>
            <w:tcW w:w="1418" w:type="dxa"/>
            <w:vAlign w:val="bottom"/>
          </w:tcPr>
          <w:p w14:paraId="3E0D5708" w14:textId="37737F25"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2691580,64</w:t>
            </w:r>
          </w:p>
        </w:tc>
        <w:tc>
          <w:tcPr>
            <w:tcW w:w="1422" w:type="dxa"/>
            <w:vAlign w:val="bottom"/>
          </w:tcPr>
          <w:p w14:paraId="20D0AAAB" w14:textId="3B47430E"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919841,47</w:t>
            </w:r>
          </w:p>
        </w:tc>
      </w:tr>
      <w:tr w:rsidR="00F26C55" w:rsidRPr="00F26C55" w14:paraId="663CF983" w14:textId="77777777" w:rsidTr="0059063F">
        <w:trPr>
          <w:jc w:val="center"/>
        </w:trPr>
        <w:tc>
          <w:tcPr>
            <w:tcW w:w="704" w:type="dxa"/>
            <w:vMerge/>
          </w:tcPr>
          <w:p w14:paraId="54BB6693"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tcPr>
          <w:p w14:paraId="345AF23E" w14:textId="0D786E53"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200BF869" w14:textId="7D919119"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2691602,35</w:t>
            </w:r>
          </w:p>
        </w:tc>
        <w:tc>
          <w:tcPr>
            <w:tcW w:w="1275" w:type="dxa"/>
            <w:vAlign w:val="bottom"/>
          </w:tcPr>
          <w:p w14:paraId="06459D5A" w14:textId="27DCA0ED"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919816,49</w:t>
            </w:r>
          </w:p>
        </w:tc>
        <w:tc>
          <w:tcPr>
            <w:tcW w:w="709" w:type="dxa"/>
          </w:tcPr>
          <w:p w14:paraId="37B24AEE" w14:textId="2016857F"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lang w:val="en-US"/>
              </w:rPr>
            </w:pPr>
            <w:r w:rsidRPr="00F26C55">
              <w:rPr>
                <w:rFonts w:ascii="Times New Roman" w:hAnsi="Times New Roman" w:cs="Times New Roman"/>
                <w:color w:val="000000" w:themeColor="text1"/>
                <w:sz w:val="20"/>
                <w:szCs w:val="20"/>
              </w:rPr>
              <w:t>6</w:t>
            </w:r>
          </w:p>
        </w:tc>
        <w:tc>
          <w:tcPr>
            <w:tcW w:w="1418" w:type="dxa"/>
            <w:vAlign w:val="bottom"/>
          </w:tcPr>
          <w:p w14:paraId="4DF16001" w14:textId="524637ED"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2 691 550.65</w:t>
            </w:r>
          </w:p>
        </w:tc>
        <w:tc>
          <w:tcPr>
            <w:tcW w:w="1422" w:type="dxa"/>
            <w:vAlign w:val="bottom"/>
          </w:tcPr>
          <w:p w14:paraId="3FFCF482" w14:textId="08F1D159"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919 773.35</w:t>
            </w:r>
          </w:p>
        </w:tc>
      </w:tr>
      <w:tr w:rsidR="00F26C55" w:rsidRPr="00F26C55" w14:paraId="64A022E7" w14:textId="77777777" w:rsidTr="00E4349F">
        <w:trPr>
          <w:jc w:val="center"/>
        </w:trPr>
        <w:tc>
          <w:tcPr>
            <w:tcW w:w="704" w:type="dxa"/>
            <w:vMerge w:val="restart"/>
          </w:tcPr>
          <w:p w14:paraId="4C3D1212" w14:textId="59754F18" w:rsidR="00361B39" w:rsidRPr="00F26C55" w:rsidRDefault="00361B39" w:rsidP="00361B39">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w:t>
            </w:r>
            <w:r w:rsidR="00E93124" w:rsidRPr="00F26C55">
              <w:rPr>
                <w:rFonts w:ascii="Times New Roman" w:hAnsi="Times New Roman" w:cs="Times New Roman"/>
                <w:color w:val="000000" w:themeColor="text1"/>
                <w:sz w:val="20"/>
                <w:szCs w:val="20"/>
              </w:rPr>
              <w:t>7</w:t>
            </w:r>
          </w:p>
        </w:tc>
        <w:tc>
          <w:tcPr>
            <w:tcW w:w="567" w:type="dxa"/>
            <w:vAlign w:val="bottom"/>
          </w:tcPr>
          <w:p w14:paraId="5DEB2390" w14:textId="16761AF8" w:rsidR="00361B39" w:rsidRPr="00F26C55" w:rsidRDefault="00361B39" w:rsidP="00361B39">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20C04227" w14:textId="1E8713DE" w:rsidR="00361B39" w:rsidRPr="00F26C55" w:rsidRDefault="00361B39" w:rsidP="00361B39">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2691681.22</w:t>
            </w:r>
          </w:p>
        </w:tc>
        <w:tc>
          <w:tcPr>
            <w:tcW w:w="1275" w:type="dxa"/>
            <w:vAlign w:val="bottom"/>
          </w:tcPr>
          <w:p w14:paraId="0AB688CB" w14:textId="2C9B156F" w:rsidR="00361B39" w:rsidRPr="00F26C55" w:rsidRDefault="00361B39" w:rsidP="00361B39">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919743.39</w:t>
            </w:r>
          </w:p>
        </w:tc>
        <w:tc>
          <w:tcPr>
            <w:tcW w:w="709" w:type="dxa"/>
            <w:vAlign w:val="bottom"/>
          </w:tcPr>
          <w:p w14:paraId="17AA972F" w14:textId="0441E843" w:rsidR="00361B39" w:rsidRPr="00F26C55" w:rsidRDefault="00361B39" w:rsidP="00361B39">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0676ABD6" w14:textId="6A10F9C5" w:rsidR="00361B39" w:rsidRPr="00F26C55" w:rsidRDefault="00361B39" w:rsidP="00361B39">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2691703.63</w:t>
            </w:r>
          </w:p>
        </w:tc>
        <w:tc>
          <w:tcPr>
            <w:tcW w:w="1422" w:type="dxa"/>
            <w:vAlign w:val="bottom"/>
          </w:tcPr>
          <w:p w14:paraId="11AAE858" w14:textId="5B6CD850" w:rsidR="00361B39" w:rsidRPr="00F26C55" w:rsidRDefault="00361B39" w:rsidP="00361B39">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919794.4</w:t>
            </w:r>
          </w:p>
        </w:tc>
      </w:tr>
      <w:tr w:rsidR="00F26C55" w:rsidRPr="00F26C55" w14:paraId="33183513" w14:textId="77777777" w:rsidTr="00E4349F">
        <w:trPr>
          <w:jc w:val="center"/>
        </w:trPr>
        <w:tc>
          <w:tcPr>
            <w:tcW w:w="704" w:type="dxa"/>
            <w:vMerge/>
          </w:tcPr>
          <w:p w14:paraId="6E67D4D4" w14:textId="77777777" w:rsidR="00361B39" w:rsidRPr="00F26C55" w:rsidRDefault="00361B39" w:rsidP="00361B39">
            <w:pPr>
              <w:jc w:val="center"/>
              <w:rPr>
                <w:rFonts w:ascii="Times New Roman" w:hAnsi="Times New Roman" w:cs="Times New Roman"/>
                <w:color w:val="000000" w:themeColor="text1"/>
                <w:sz w:val="20"/>
                <w:szCs w:val="20"/>
              </w:rPr>
            </w:pPr>
          </w:p>
        </w:tc>
        <w:tc>
          <w:tcPr>
            <w:tcW w:w="567" w:type="dxa"/>
            <w:vAlign w:val="bottom"/>
          </w:tcPr>
          <w:p w14:paraId="205CABD9" w14:textId="6F6AFFA3" w:rsidR="00361B39" w:rsidRPr="00F26C55" w:rsidRDefault="00361B39" w:rsidP="00361B39">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w:t>
            </w:r>
          </w:p>
        </w:tc>
        <w:tc>
          <w:tcPr>
            <w:tcW w:w="1418" w:type="dxa"/>
            <w:vAlign w:val="bottom"/>
          </w:tcPr>
          <w:p w14:paraId="1E396DCA" w14:textId="406DA784" w:rsidR="00361B39" w:rsidRPr="00F26C55" w:rsidRDefault="00361B39" w:rsidP="00361B39">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2691665.23</w:t>
            </w:r>
          </w:p>
        </w:tc>
        <w:tc>
          <w:tcPr>
            <w:tcW w:w="1275" w:type="dxa"/>
            <w:vAlign w:val="bottom"/>
          </w:tcPr>
          <w:p w14:paraId="1C359C93" w14:textId="6EF8F451" w:rsidR="00361B39" w:rsidRPr="00F26C55" w:rsidRDefault="00361B39" w:rsidP="00361B39">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919762.69</w:t>
            </w:r>
          </w:p>
        </w:tc>
        <w:tc>
          <w:tcPr>
            <w:tcW w:w="709" w:type="dxa"/>
            <w:vAlign w:val="bottom"/>
          </w:tcPr>
          <w:p w14:paraId="4FC48419" w14:textId="243D2977" w:rsidR="00361B39" w:rsidRPr="00F26C55" w:rsidRDefault="00361B39" w:rsidP="00361B39">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4</w:t>
            </w:r>
          </w:p>
        </w:tc>
        <w:tc>
          <w:tcPr>
            <w:tcW w:w="1418" w:type="dxa"/>
            <w:vAlign w:val="bottom"/>
          </w:tcPr>
          <w:p w14:paraId="410CA4F9" w14:textId="34F22E4A" w:rsidR="00361B39" w:rsidRPr="00F26C55" w:rsidRDefault="00361B39" w:rsidP="00361B39">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2691719.18</w:t>
            </w:r>
          </w:p>
        </w:tc>
        <w:tc>
          <w:tcPr>
            <w:tcW w:w="1422" w:type="dxa"/>
            <w:vAlign w:val="bottom"/>
          </w:tcPr>
          <w:p w14:paraId="1D21C1E5" w14:textId="30CD766C" w:rsidR="00361B39" w:rsidRPr="00F26C55" w:rsidRDefault="00361B39" w:rsidP="00361B39">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919773.55</w:t>
            </w:r>
          </w:p>
        </w:tc>
      </w:tr>
      <w:tr w:rsidR="00F26C55" w:rsidRPr="00F26C55" w14:paraId="1604FE8C" w14:textId="77777777" w:rsidTr="00E4349F">
        <w:trPr>
          <w:jc w:val="center"/>
        </w:trPr>
        <w:tc>
          <w:tcPr>
            <w:tcW w:w="704" w:type="dxa"/>
            <w:vMerge w:val="restart"/>
          </w:tcPr>
          <w:p w14:paraId="38CFBE91" w14:textId="336D8424"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ЗУ8</w:t>
            </w:r>
          </w:p>
        </w:tc>
        <w:tc>
          <w:tcPr>
            <w:tcW w:w="567" w:type="dxa"/>
            <w:vAlign w:val="bottom"/>
          </w:tcPr>
          <w:p w14:paraId="14CE8AB5" w14:textId="0B732223"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52AC06E9" w14:textId="5AF15003"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2691738.05</w:t>
            </w:r>
          </w:p>
        </w:tc>
        <w:tc>
          <w:tcPr>
            <w:tcW w:w="1275" w:type="dxa"/>
            <w:vAlign w:val="bottom"/>
          </w:tcPr>
          <w:p w14:paraId="2C920B96" w14:textId="76975EE0"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919752.37</w:t>
            </w:r>
          </w:p>
        </w:tc>
        <w:tc>
          <w:tcPr>
            <w:tcW w:w="709" w:type="dxa"/>
            <w:vAlign w:val="bottom"/>
          </w:tcPr>
          <w:p w14:paraId="79D34564" w14:textId="281FA4C6"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391A0D9B" w14:textId="6100FAE6"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2691759.16</w:t>
            </w:r>
          </w:p>
        </w:tc>
        <w:tc>
          <w:tcPr>
            <w:tcW w:w="1422" w:type="dxa"/>
            <w:vAlign w:val="bottom"/>
          </w:tcPr>
          <w:p w14:paraId="3788CBF3" w14:textId="7DA62184"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919773.6</w:t>
            </w:r>
          </w:p>
        </w:tc>
      </w:tr>
      <w:tr w:rsidR="00F26C55" w:rsidRPr="00F26C55" w14:paraId="71BF1FFD" w14:textId="77777777" w:rsidTr="00E4349F">
        <w:trPr>
          <w:jc w:val="center"/>
        </w:trPr>
        <w:tc>
          <w:tcPr>
            <w:tcW w:w="704" w:type="dxa"/>
            <w:vMerge/>
          </w:tcPr>
          <w:p w14:paraId="58A60F75" w14:textId="77777777" w:rsidR="00E93124" w:rsidRPr="00F26C55" w:rsidRDefault="00E93124" w:rsidP="00E93124">
            <w:pPr>
              <w:jc w:val="center"/>
              <w:rPr>
                <w:rFonts w:ascii="Times New Roman" w:hAnsi="Times New Roman" w:cs="Times New Roman"/>
                <w:color w:val="000000" w:themeColor="text1"/>
                <w:sz w:val="20"/>
                <w:szCs w:val="20"/>
              </w:rPr>
            </w:pPr>
          </w:p>
        </w:tc>
        <w:tc>
          <w:tcPr>
            <w:tcW w:w="567" w:type="dxa"/>
            <w:vAlign w:val="bottom"/>
          </w:tcPr>
          <w:p w14:paraId="75ABEA18" w14:textId="6960CE98"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lang w:val="en-US"/>
              </w:rPr>
              <w:t>2</w:t>
            </w:r>
          </w:p>
        </w:tc>
        <w:tc>
          <w:tcPr>
            <w:tcW w:w="1418" w:type="dxa"/>
            <w:vAlign w:val="bottom"/>
          </w:tcPr>
          <w:p w14:paraId="5F409ED1" w14:textId="41E290FC"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2691759.87</w:t>
            </w:r>
          </w:p>
        </w:tc>
        <w:tc>
          <w:tcPr>
            <w:tcW w:w="1275" w:type="dxa"/>
            <w:vAlign w:val="bottom"/>
          </w:tcPr>
          <w:p w14:paraId="4D199AC1" w14:textId="2BE0DF60"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919750.94</w:t>
            </w:r>
          </w:p>
        </w:tc>
        <w:tc>
          <w:tcPr>
            <w:tcW w:w="709" w:type="dxa"/>
            <w:vAlign w:val="bottom"/>
          </w:tcPr>
          <w:p w14:paraId="6A52CE5B" w14:textId="6CE638D1" w:rsidR="00E93124" w:rsidRPr="00F26C55" w:rsidRDefault="00E93124" w:rsidP="00E93124">
            <w:pPr>
              <w:autoSpaceDE w:val="0"/>
              <w:autoSpaceDN w:val="0"/>
              <w:adjustRightInd w:val="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lang w:val="en-US"/>
              </w:rPr>
              <w:t>4</w:t>
            </w:r>
          </w:p>
        </w:tc>
        <w:tc>
          <w:tcPr>
            <w:tcW w:w="1418" w:type="dxa"/>
            <w:vAlign w:val="bottom"/>
          </w:tcPr>
          <w:p w14:paraId="05C356A6" w14:textId="571EAD0D"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2691719.18</w:t>
            </w:r>
          </w:p>
        </w:tc>
        <w:tc>
          <w:tcPr>
            <w:tcW w:w="1422" w:type="dxa"/>
            <w:vAlign w:val="bottom"/>
          </w:tcPr>
          <w:p w14:paraId="31DFCCC3" w14:textId="4EE1A0C4" w:rsidR="00E93124" w:rsidRPr="00F26C55" w:rsidRDefault="00E93124" w:rsidP="00E93124">
            <w:pPr>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919773.55</w:t>
            </w:r>
          </w:p>
        </w:tc>
      </w:tr>
      <w:tr w:rsidR="00F26C55" w:rsidRPr="00F26C55" w14:paraId="3958E26D" w14:textId="77777777" w:rsidTr="00776145">
        <w:tblPrEx>
          <w:jc w:val="left"/>
        </w:tblPrEx>
        <w:tc>
          <w:tcPr>
            <w:tcW w:w="704" w:type="dxa"/>
            <w:vMerge w:val="restart"/>
          </w:tcPr>
          <w:p w14:paraId="4D0C89E7" w14:textId="2B028A49" w:rsidR="00E93124" w:rsidRPr="00F26C55" w:rsidRDefault="00E93124" w:rsidP="00E93124">
            <w:pPr>
              <w:ind w:hanging="259"/>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 xml:space="preserve">      ЗУ9</w:t>
            </w:r>
          </w:p>
        </w:tc>
        <w:tc>
          <w:tcPr>
            <w:tcW w:w="567" w:type="dxa"/>
          </w:tcPr>
          <w:p w14:paraId="751344FF" w14:textId="3501296C" w:rsidR="00E93124" w:rsidRPr="00F26C55" w:rsidRDefault="00E93124" w:rsidP="00E93124">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7F4AE1EB" w14:textId="32F823B7"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2691298.96</w:t>
            </w:r>
          </w:p>
        </w:tc>
        <w:tc>
          <w:tcPr>
            <w:tcW w:w="1275" w:type="dxa"/>
            <w:vAlign w:val="bottom"/>
          </w:tcPr>
          <w:p w14:paraId="76C9FB2A" w14:textId="206B25D3"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919167.64</w:t>
            </w:r>
          </w:p>
        </w:tc>
        <w:tc>
          <w:tcPr>
            <w:tcW w:w="709" w:type="dxa"/>
          </w:tcPr>
          <w:p w14:paraId="3DB571C5" w14:textId="7E380C48" w:rsidR="00E93124" w:rsidRPr="00F26C55" w:rsidRDefault="00E93124" w:rsidP="00E93124">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7</w:t>
            </w:r>
          </w:p>
        </w:tc>
        <w:tc>
          <w:tcPr>
            <w:tcW w:w="1418" w:type="dxa"/>
            <w:vAlign w:val="bottom"/>
          </w:tcPr>
          <w:p w14:paraId="74DA619D" w14:textId="2F7744D3"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2691255.48</w:t>
            </w:r>
          </w:p>
        </w:tc>
        <w:tc>
          <w:tcPr>
            <w:tcW w:w="1422" w:type="dxa"/>
            <w:vAlign w:val="bottom"/>
          </w:tcPr>
          <w:p w14:paraId="78DFB613" w14:textId="2FBD3C30"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919163.94</w:t>
            </w:r>
          </w:p>
        </w:tc>
      </w:tr>
      <w:tr w:rsidR="00F26C55" w:rsidRPr="00F26C55" w14:paraId="43C7E121" w14:textId="77777777" w:rsidTr="00776145">
        <w:tblPrEx>
          <w:jc w:val="left"/>
        </w:tblPrEx>
        <w:tc>
          <w:tcPr>
            <w:tcW w:w="704" w:type="dxa"/>
            <w:vMerge/>
          </w:tcPr>
          <w:p w14:paraId="21F33C40" w14:textId="77777777" w:rsidR="00E93124" w:rsidRPr="00F26C55" w:rsidRDefault="00E93124" w:rsidP="00E93124">
            <w:pPr>
              <w:ind w:firstLine="40"/>
              <w:jc w:val="center"/>
              <w:rPr>
                <w:rFonts w:ascii="Times New Roman" w:hAnsi="Times New Roman" w:cs="Times New Roman"/>
                <w:color w:val="000000" w:themeColor="text1"/>
                <w:sz w:val="20"/>
                <w:szCs w:val="20"/>
              </w:rPr>
            </w:pPr>
          </w:p>
        </w:tc>
        <w:tc>
          <w:tcPr>
            <w:tcW w:w="567" w:type="dxa"/>
          </w:tcPr>
          <w:p w14:paraId="0B5B3620" w14:textId="557BF0ED" w:rsidR="00E93124" w:rsidRPr="00F26C55" w:rsidRDefault="00E93124" w:rsidP="00E93124">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w:t>
            </w:r>
          </w:p>
        </w:tc>
        <w:tc>
          <w:tcPr>
            <w:tcW w:w="1418" w:type="dxa"/>
            <w:vAlign w:val="bottom"/>
          </w:tcPr>
          <w:p w14:paraId="4538190E" w14:textId="427EF5DD"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2691274.8</w:t>
            </w:r>
          </w:p>
        </w:tc>
        <w:tc>
          <w:tcPr>
            <w:tcW w:w="1275" w:type="dxa"/>
            <w:vAlign w:val="bottom"/>
          </w:tcPr>
          <w:p w14:paraId="1426071B" w14:textId="3797BCDC"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919112.08</w:t>
            </w:r>
          </w:p>
        </w:tc>
        <w:tc>
          <w:tcPr>
            <w:tcW w:w="709" w:type="dxa"/>
          </w:tcPr>
          <w:p w14:paraId="11EB4232" w14:textId="68E07171" w:rsidR="00E93124" w:rsidRPr="00F26C55" w:rsidRDefault="00E93124" w:rsidP="00E93124">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8</w:t>
            </w:r>
          </w:p>
        </w:tc>
        <w:tc>
          <w:tcPr>
            <w:tcW w:w="1418" w:type="dxa"/>
            <w:vAlign w:val="bottom"/>
          </w:tcPr>
          <w:p w14:paraId="0957322A" w14:textId="1E9715FD"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2691261.75</w:t>
            </w:r>
          </w:p>
        </w:tc>
        <w:tc>
          <w:tcPr>
            <w:tcW w:w="1422" w:type="dxa"/>
            <w:vAlign w:val="bottom"/>
          </w:tcPr>
          <w:p w14:paraId="712C18FF" w14:textId="5F99B3B2"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919173.07</w:t>
            </w:r>
          </w:p>
        </w:tc>
      </w:tr>
      <w:tr w:rsidR="00F26C55" w:rsidRPr="00F26C55" w14:paraId="67A41CA2" w14:textId="77777777" w:rsidTr="00776145">
        <w:tblPrEx>
          <w:jc w:val="left"/>
        </w:tblPrEx>
        <w:tc>
          <w:tcPr>
            <w:tcW w:w="704" w:type="dxa"/>
            <w:vMerge/>
          </w:tcPr>
          <w:p w14:paraId="66147771" w14:textId="77777777" w:rsidR="00E93124" w:rsidRPr="00F26C55" w:rsidRDefault="00E93124" w:rsidP="00E93124">
            <w:pPr>
              <w:ind w:firstLine="40"/>
              <w:jc w:val="center"/>
              <w:rPr>
                <w:rFonts w:ascii="Times New Roman" w:hAnsi="Times New Roman" w:cs="Times New Roman"/>
                <w:color w:val="000000" w:themeColor="text1"/>
                <w:sz w:val="20"/>
                <w:szCs w:val="20"/>
              </w:rPr>
            </w:pPr>
          </w:p>
        </w:tc>
        <w:tc>
          <w:tcPr>
            <w:tcW w:w="567" w:type="dxa"/>
          </w:tcPr>
          <w:p w14:paraId="3A371CB1" w14:textId="3FF4ABC7" w:rsidR="00E93124" w:rsidRPr="00F26C55" w:rsidRDefault="00E93124" w:rsidP="00E93124">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6F5488B1" w14:textId="094690C0"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2691241.42</w:t>
            </w:r>
          </w:p>
        </w:tc>
        <w:tc>
          <w:tcPr>
            <w:tcW w:w="1275" w:type="dxa"/>
            <w:vAlign w:val="bottom"/>
          </w:tcPr>
          <w:p w14:paraId="190CD8B4" w14:textId="36B27FCC"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919127.65</w:t>
            </w:r>
          </w:p>
        </w:tc>
        <w:tc>
          <w:tcPr>
            <w:tcW w:w="709" w:type="dxa"/>
          </w:tcPr>
          <w:p w14:paraId="1CE2222C" w14:textId="41583850" w:rsidR="00E93124" w:rsidRPr="00F26C55" w:rsidRDefault="00E93124" w:rsidP="00E93124">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w:t>
            </w:r>
          </w:p>
        </w:tc>
        <w:tc>
          <w:tcPr>
            <w:tcW w:w="1418" w:type="dxa"/>
            <w:vAlign w:val="bottom"/>
          </w:tcPr>
          <w:p w14:paraId="2A45AEFA" w14:textId="39ED2DA3"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2691269.76</w:t>
            </w:r>
          </w:p>
        </w:tc>
        <w:tc>
          <w:tcPr>
            <w:tcW w:w="1422" w:type="dxa"/>
            <w:vAlign w:val="bottom"/>
          </w:tcPr>
          <w:p w14:paraId="4E56811D" w14:textId="701412EA"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919184.37</w:t>
            </w:r>
          </w:p>
        </w:tc>
      </w:tr>
      <w:tr w:rsidR="00F26C55" w:rsidRPr="00F26C55" w14:paraId="51FFE37A" w14:textId="77777777" w:rsidTr="00776145">
        <w:tblPrEx>
          <w:jc w:val="left"/>
        </w:tblPrEx>
        <w:tc>
          <w:tcPr>
            <w:tcW w:w="704" w:type="dxa"/>
            <w:vMerge/>
          </w:tcPr>
          <w:p w14:paraId="1DEB70A9" w14:textId="77777777" w:rsidR="00E93124" w:rsidRPr="00F26C55" w:rsidRDefault="00E93124" w:rsidP="00E93124">
            <w:pPr>
              <w:ind w:firstLine="40"/>
              <w:jc w:val="center"/>
              <w:rPr>
                <w:rFonts w:ascii="Times New Roman" w:hAnsi="Times New Roman" w:cs="Times New Roman"/>
                <w:color w:val="000000" w:themeColor="text1"/>
                <w:sz w:val="20"/>
                <w:szCs w:val="20"/>
              </w:rPr>
            </w:pPr>
          </w:p>
        </w:tc>
        <w:tc>
          <w:tcPr>
            <w:tcW w:w="567" w:type="dxa"/>
          </w:tcPr>
          <w:p w14:paraId="6C4DB5E5" w14:textId="3EAA1B0E" w:rsidR="00E93124" w:rsidRPr="00F26C55" w:rsidRDefault="00E93124" w:rsidP="00E93124">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4</w:t>
            </w:r>
          </w:p>
        </w:tc>
        <w:tc>
          <w:tcPr>
            <w:tcW w:w="1418" w:type="dxa"/>
            <w:vAlign w:val="bottom"/>
          </w:tcPr>
          <w:p w14:paraId="7C47FC5D" w14:textId="7018DBA8"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2691256.04</w:t>
            </w:r>
          </w:p>
        </w:tc>
        <w:tc>
          <w:tcPr>
            <w:tcW w:w="1275" w:type="dxa"/>
            <w:vAlign w:val="bottom"/>
          </w:tcPr>
          <w:p w14:paraId="70A96475" w14:textId="67DE6525"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919157.15</w:t>
            </w:r>
          </w:p>
        </w:tc>
        <w:tc>
          <w:tcPr>
            <w:tcW w:w="709" w:type="dxa"/>
          </w:tcPr>
          <w:p w14:paraId="2D7FD344" w14:textId="40DFC054" w:rsidR="00E93124" w:rsidRPr="00F26C55" w:rsidRDefault="00E93124" w:rsidP="00E93124">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10</w:t>
            </w:r>
          </w:p>
        </w:tc>
        <w:tc>
          <w:tcPr>
            <w:tcW w:w="1418" w:type="dxa"/>
            <w:vAlign w:val="bottom"/>
          </w:tcPr>
          <w:p w14:paraId="1BD8ADCC" w14:textId="2883CB89"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2691275.27</w:t>
            </w:r>
          </w:p>
        </w:tc>
        <w:tc>
          <w:tcPr>
            <w:tcW w:w="1422" w:type="dxa"/>
            <w:vAlign w:val="bottom"/>
          </w:tcPr>
          <w:p w14:paraId="629039A2" w14:textId="5CB2DD39"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919180.51</w:t>
            </w:r>
          </w:p>
        </w:tc>
      </w:tr>
      <w:tr w:rsidR="00F26C55" w:rsidRPr="00F26C55" w14:paraId="75187F52" w14:textId="77777777" w:rsidTr="00776145">
        <w:tblPrEx>
          <w:jc w:val="left"/>
        </w:tblPrEx>
        <w:tc>
          <w:tcPr>
            <w:tcW w:w="704" w:type="dxa"/>
            <w:vMerge/>
          </w:tcPr>
          <w:p w14:paraId="60C6A12D" w14:textId="77777777" w:rsidR="00E93124" w:rsidRPr="00F26C55" w:rsidRDefault="00E93124" w:rsidP="00E93124">
            <w:pPr>
              <w:ind w:firstLine="40"/>
              <w:jc w:val="center"/>
              <w:rPr>
                <w:rFonts w:ascii="Times New Roman" w:hAnsi="Times New Roman" w:cs="Times New Roman"/>
                <w:color w:val="000000" w:themeColor="text1"/>
                <w:sz w:val="20"/>
                <w:szCs w:val="20"/>
              </w:rPr>
            </w:pPr>
          </w:p>
        </w:tc>
        <w:tc>
          <w:tcPr>
            <w:tcW w:w="567" w:type="dxa"/>
          </w:tcPr>
          <w:p w14:paraId="3F221DBB" w14:textId="1841992A" w:rsidR="00E93124" w:rsidRPr="00F26C55" w:rsidRDefault="00E93124" w:rsidP="00E93124">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5</w:t>
            </w:r>
          </w:p>
        </w:tc>
        <w:tc>
          <w:tcPr>
            <w:tcW w:w="1418" w:type="dxa"/>
            <w:vAlign w:val="bottom"/>
          </w:tcPr>
          <w:p w14:paraId="1ADB555E" w14:textId="62233A95"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2691252.76</w:t>
            </w:r>
          </w:p>
        </w:tc>
        <w:tc>
          <w:tcPr>
            <w:tcW w:w="1275" w:type="dxa"/>
            <w:vAlign w:val="bottom"/>
          </w:tcPr>
          <w:p w14:paraId="6B66C718" w14:textId="46FDC24A"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919158.8</w:t>
            </w:r>
          </w:p>
        </w:tc>
        <w:tc>
          <w:tcPr>
            <w:tcW w:w="709" w:type="dxa"/>
          </w:tcPr>
          <w:p w14:paraId="60F0DCA7" w14:textId="0BCCBA42" w:rsidR="00E93124" w:rsidRPr="00F26C55" w:rsidRDefault="00E93124" w:rsidP="00E93124">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11</w:t>
            </w:r>
          </w:p>
        </w:tc>
        <w:tc>
          <w:tcPr>
            <w:tcW w:w="1418" w:type="dxa"/>
            <w:vAlign w:val="bottom"/>
          </w:tcPr>
          <w:p w14:paraId="134DD31B" w14:textId="79E76AA7"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2691292.89</w:t>
            </w:r>
          </w:p>
        </w:tc>
        <w:tc>
          <w:tcPr>
            <w:tcW w:w="1422" w:type="dxa"/>
            <w:vAlign w:val="bottom"/>
          </w:tcPr>
          <w:p w14:paraId="2BA85D85" w14:textId="5937AFEF"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919170.7</w:t>
            </w:r>
          </w:p>
        </w:tc>
      </w:tr>
      <w:tr w:rsidR="00F26C55" w:rsidRPr="00F26C55" w14:paraId="383605CD" w14:textId="77777777" w:rsidTr="002F626A">
        <w:tblPrEx>
          <w:jc w:val="left"/>
        </w:tblPrEx>
        <w:tc>
          <w:tcPr>
            <w:tcW w:w="704" w:type="dxa"/>
            <w:vMerge/>
          </w:tcPr>
          <w:p w14:paraId="1AFCE39B" w14:textId="77777777" w:rsidR="00E93124" w:rsidRPr="00F26C55" w:rsidRDefault="00E93124" w:rsidP="00E93124">
            <w:pPr>
              <w:ind w:firstLine="40"/>
              <w:jc w:val="center"/>
              <w:rPr>
                <w:rFonts w:ascii="Times New Roman" w:hAnsi="Times New Roman" w:cs="Times New Roman"/>
                <w:color w:val="000000" w:themeColor="text1"/>
                <w:sz w:val="20"/>
                <w:szCs w:val="20"/>
              </w:rPr>
            </w:pPr>
          </w:p>
        </w:tc>
        <w:tc>
          <w:tcPr>
            <w:tcW w:w="567" w:type="dxa"/>
          </w:tcPr>
          <w:p w14:paraId="72B48321" w14:textId="0B894DA9" w:rsidR="00E93124" w:rsidRPr="00F26C55" w:rsidRDefault="00E93124" w:rsidP="00E93124">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6</w:t>
            </w:r>
          </w:p>
        </w:tc>
        <w:tc>
          <w:tcPr>
            <w:tcW w:w="1418" w:type="dxa"/>
            <w:vAlign w:val="bottom"/>
          </w:tcPr>
          <w:p w14:paraId="12177051" w14:textId="7C8B3E17"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2691253.45</w:t>
            </w:r>
          </w:p>
        </w:tc>
        <w:tc>
          <w:tcPr>
            <w:tcW w:w="1275" w:type="dxa"/>
            <w:vAlign w:val="bottom"/>
          </w:tcPr>
          <w:p w14:paraId="283C997C" w14:textId="10137B82" w:rsidR="00E93124" w:rsidRPr="00F26C55" w:rsidRDefault="00E93124" w:rsidP="00E93124">
            <w:pPr>
              <w:ind w:firstLine="40"/>
              <w:jc w:val="center"/>
              <w:rPr>
                <w:rFonts w:ascii="Times New Roman" w:hAnsi="Times New Roman" w:cs="Times New Roman"/>
                <w:color w:val="000000" w:themeColor="text1"/>
                <w:sz w:val="20"/>
                <w:szCs w:val="20"/>
              </w:rPr>
            </w:pPr>
            <w:r w:rsidRPr="00F26C55">
              <w:rPr>
                <w:rFonts w:ascii="Arial CYR" w:hAnsi="Arial CYR" w:cs="Arial CYR"/>
                <w:color w:val="000000" w:themeColor="text1"/>
                <w:sz w:val="20"/>
                <w:szCs w:val="20"/>
              </w:rPr>
              <w:t>919160.2</w:t>
            </w:r>
          </w:p>
        </w:tc>
        <w:tc>
          <w:tcPr>
            <w:tcW w:w="709" w:type="dxa"/>
          </w:tcPr>
          <w:p w14:paraId="37D8FD85" w14:textId="77777777" w:rsidR="00E93124" w:rsidRPr="00F26C55" w:rsidRDefault="00E93124" w:rsidP="00E93124">
            <w:pPr>
              <w:autoSpaceDE w:val="0"/>
              <w:autoSpaceDN w:val="0"/>
              <w:adjustRightInd w:val="0"/>
              <w:ind w:firstLine="40"/>
              <w:jc w:val="center"/>
              <w:rPr>
                <w:rFonts w:ascii="Times New Roman" w:hAnsi="Times New Roman" w:cs="Times New Roman"/>
                <w:color w:val="000000" w:themeColor="text1"/>
                <w:sz w:val="20"/>
                <w:szCs w:val="20"/>
              </w:rPr>
            </w:pPr>
          </w:p>
        </w:tc>
        <w:tc>
          <w:tcPr>
            <w:tcW w:w="1418" w:type="dxa"/>
          </w:tcPr>
          <w:p w14:paraId="1A829822" w14:textId="77777777" w:rsidR="00E93124" w:rsidRPr="00F26C55" w:rsidRDefault="00E93124" w:rsidP="00E93124">
            <w:pPr>
              <w:ind w:firstLine="40"/>
              <w:jc w:val="center"/>
              <w:rPr>
                <w:rFonts w:ascii="Times New Roman" w:hAnsi="Times New Roman" w:cs="Times New Roman"/>
                <w:color w:val="000000" w:themeColor="text1"/>
                <w:sz w:val="20"/>
                <w:szCs w:val="20"/>
              </w:rPr>
            </w:pPr>
          </w:p>
        </w:tc>
        <w:tc>
          <w:tcPr>
            <w:tcW w:w="1422" w:type="dxa"/>
          </w:tcPr>
          <w:p w14:paraId="1F130866" w14:textId="77777777" w:rsidR="00E93124" w:rsidRPr="00F26C55" w:rsidRDefault="00E93124" w:rsidP="00E93124">
            <w:pPr>
              <w:ind w:firstLine="40"/>
              <w:jc w:val="center"/>
              <w:rPr>
                <w:rFonts w:ascii="Times New Roman" w:hAnsi="Times New Roman" w:cs="Times New Roman"/>
                <w:color w:val="000000" w:themeColor="text1"/>
                <w:sz w:val="20"/>
                <w:szCs w:val="20"/>
              </w:rPr>
            </w:pPr>
          </w:p>
        </w:tc>
      </w:tr>
      <w:tr w:rsidR="00F26C55" w:rsidRPr="00F26C55" w14:paraId="1337964E" w14:textId="77777777" w:rsidTr="0059063F">
        <w:tblPrEx>
          <w:jc w:val="left"/>
        </w:tblPrEx>
        <w:tc>
          <w:tcPr>
            <w:tcW w:w="704" w:type="dxa"/>
            <w:vMerge w:val="restart"/>
          </w:tcPr>
          <w:p w14:paraId="4B57952C" w14:textId="3E743FFB"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ЗУ1</w:t>
            </w:r>
            <w:r w:rsidR="00E93124" w:rsidRPr="00F26C55">
              <w:rPr>
                <w:rFonts w:ascii="Times New Roman" w:hAnsi="Times New Roman" w:cs="Times New Roman"/>
                <w:color w:val="000000" w:themeColor="text1"/>
                <w:sz w:val="20"/>
                <w:szCs w:val="20"/>
              </w:rPr>
              <w:t>0</w:t>
            </w:r>
          </w:p>
        </w:tc>
        <w:tc>
          <w:tcPr>
            <w:tcW w:w="567" w:type="dxa"/>
            <w:vAlign w:val="bottom"/>
          </w:tcPr>
          <w:p w14:paraId="7A029ECF" w14:textId="3F762128"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519365A2" w14:textId="298F8ADA"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2691897.2</w:t>
            </w:r>
          </w:p>
        </w:tc>
        <w:tc>
          <w:tcPr>
            <w:tcW w:w="1275" w:type="dxa"/>
            <w:vAlign w:val="bottom"/>
          </w:tcPr>
          <w:p w14:paraId="1EAECA33" w14:textId="6C9E889B"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920378.23</w:t>
            </w:r>
          </w:p>
        </w:tc>
        <w:tc>
          <w:tcPr>
            <w:tcW w:w="709" w:type="dxa"/>
            <w:vAlign w:val="bottom"/>
          </w:tcPr>
          <w:p w14:paraId="328FD1E8" w14:textId="0772C27C"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6</w:t>
            </w:r>
          </w:p>
        </w:tc>
        <w:tc>
          <w:tcPr>
            <w:tcW w:w="1418" w:type="dxa"/>
            <w:vAlign w:val="bottom"/>
          </w:tcPr>
          <w:p w14:paraId="527480C8" w14:textId="7C68C2B1"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2691911.52</w:t>
            </w:r>
          </w:p>
        </w:tc>
        <w:tc>
          <w:tcPr>
            <w:tcW w:w="1422" w:type="dxa"/>
            <w:vAlign w:val="bottom"/>
          </w:tcPr>
          <w:p w14:paraId="5A7D47C7" w14:textId="2BBF60C6"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920414.96</w:t>
            </w:r>
          </w:p>
        </w:tc>
      </w:tr>
      <w:tr w:rsidR="00F26C55" w:rsidRPr="00F26C55" w14:paraId="7038CCB4" w14:textId="77777777" w:rsidTr="0059063F">
        <w:tblPrEx>
          <w:jc w:val="left"/>
        </w:tblPrEx>
        <w:tc>
          <w:tcPr>
            <w:tcW w:w="704" w:type="dxa"/>
            <w:vMerge/>
          </w:tcPr>
          <w:p w14:paraId="568DEF39"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1E1F4316" w14:textId="31E2D73F"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w:t>
            </w:r>
          </w:p>
        </w:tc>
        <w:tc>
          <w:tcPr>
            <w:tcW w:w="1418" w:type="dxa"/>
            <w:vAlign w:val="bottom"/>
          </w:tcPr>
          <w:p w14:paraId="305D739E" w14:textId="02CE908F"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2691902.67</w:t>
            </w:r>
          </w:p>
        </w:tc>
        <w:tc>
          <w:tcPr>
            <w:tcW w:w="1275" w:type="dxa"/>
            <w:vAlign w:val="bottom"/>
          </w:tcPr>
          <w:p w14:paraId="0C2938F6" w14:textId="18EB88D0"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920399.2</w:t>
            </w:r>
          </w:p>
        </w:tc>
        <w:tc>
          <w:tcPr>
            <w:tcW w:w="709" w:type="dxa"/>
            <w:vAlign w:val="bottom"/>
          </w:tcPr>
          <w:p w14:paraId="247AF090" w14:textId="589BCA9D"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7</w:t>
            </w:r>
          </w:p>
        </w:tc>
        <w:tc>
          <w:tcPr>
            <w:tcW w:w="1418" w:type="dxa"/>
            <w:vAlign w:val="bottom"/>
          </w:tcPr>
          <w:p w14:paraId="1B6B8AD3" w14:textId="5A01F629"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2691899.42</w:t>
            </w:r>
          </w:p>
        </w:tc>
        <w:tc>
          <w:tcPr>
            <w:tcW w:w="1422" w:type="dxa"/>
            <w:vAlign w:val="bottom"/>
          </w:tcPr>
          <w:p w14:paraId="07B97136" w14:textId="67F05701"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920418.03</w:t>
            </w:r>
          </w:p>
        </w:tc>
      </w:tr>
      <w:tr w:rsidR="00F26C55" w:rsidRPr="00F26C55" w14:paraId="7F78118E" w14:textId="77777777" w:rsidTr="0059063F">
        <w:tblPrEx>
          <w:jc w:val="left"/>
        </w:tblPrEx>
        <w:tc>
          <w:tcPr>
            <w:tcW w:w="704" w:type="dxa"/>
            <w:vMerge/>
          </w:tcPr>
          <w:p w14:paraId="4E11F60C"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2219107D" w14:textId="66684BF3"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369A54FE" w14:textId="498C7CBD"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2691907.16</w:t>
            </w:r>
          </w:p>
        </w:tc>
        <w:tc>
          <w:tcPr>
            <w:tcW w:w="1275" w:type="dxa"/>
            <w:vAlign w:val="bottom"/>
          </w:tcPr>
          <w:p w14:paraId="59BB55FC" w14:textId="1EEC599F"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920397.96</w:t>
            </w:r>
          </w:p>
        </w:tc>
        <w:tc>
          <w:tcPr>
            <w:tcW w:w="709" w:type="dxa"/>
            <w:vAlign w:val="bottom"/>
          </w:tcPr>
          <w:p w14:paraId="02DE89DB" w14:textId="6BB8D262"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8</w:t>
            </w:r>
          </w:p>
        </w:tc>
        <w:tc>
          <w:tcPr>
            <w:tcW w:w="1418" w:type="dxa"/>
            <w:vAlign w:val="bottom"/>
          </w:tcPr>
          <w:p w14:paraId="2E5B39DA" w14:textId="184D7876"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2691893.29</w:t>
            </w:r>
          </w:p>
        </w:tc>
        <w:tc>
          <w:tcPr>
            <w:tcW w:w="1422" w:type="dxa"/>
            <w:vAlign w:val="bottom"/>
          </w:tcPr>
          <w:p w14:paraId="7CC728E0" w14:textId="0A46C1B8"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920395.14</w:t>
            </w:r>
          </w:p>
        </w:tc>
      </w:tr>
      <w:tr w:rsidR="00F26C55" w:rsidRPr="00F26C55" w14:paraId="181E1D08" w14:textId="77777777" w:rsidTr="0059063F">
        <w:tblPrEx>
          <w:jc w:val="left"/>
        </w:tblPrEx>
        <w:tc>
          <w:tcPr>
            <w:tcW w:w="704" w:type="dxa"/>
            <w:vMerge/>
          </w:tcPr>
          <w:p w14:paraId="3C468247"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7800A3D9" w14:textId="4A368EBB"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4</w:t>
            </w:r>
          </w:p>
        </w:tc>
        <w:tc>
          <w:tcPr>
            <w:tcW w:w="1418" w:type="dxa"/>
            <w:vAlign w:val="bottom"/>
          </w:tcPr>
          <w:p w14:paraId="4B9AB5AA" w14:textId="2D9A40BF"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2691908.74</w:t>
            </w:r>
          </w:p>
        </w:tc>
        <w:tc>
          <w:tcPr>
            <w:tcW w:w="1275" w:type="dxa"/>
            <w:vAlign w:val="bottom"/>
          </w:tcPr>
          <w:p w14:paraId="09382216" w14:textId="6C36FC3B"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920403.7</w:t>
            </w:r>
          </w:p>
        </w:tc>
        <w:tc>
          <w:tcPr>
            <w:tcW w:w="709" w:type="dxa"/>
            <w:vAlign w:val="bottom"/>
          </w:tcPr>
          <w:p w14:paraId="49806BFA" w14:textId="2C6BE247"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w:t>
            </w:r>
          </w:p>
        </w:tc>
        <w:tc>
          <w:tcPr>
            <w:tcW w:w="1418" w:type="dxa"/>
            <w:vAlign w:val="bottom"/>
          </w:tcPr>
          <w:p w14:paraId="5EBB2252" w14:textId="6F12FA1E"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2691891.95</w:t>
            </w:r>
          </w:p>
        </w:tc>
        <w:tc>
          <w:tcPr>
            <w:tcW w:w="1422" w:type="dxa"/>
            <w:vAlign w:val="bottom"/>
          </w:tcPr>
          <w:p w14:paraId="4C208F16" w14:textId="57826916"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920390.11</w:t>
            </w:r>
          </w:p>
        </w:tc>
      </w:tr>
      <w:tr w:rsidR="00F26C55" w:rsidRPr="00F26C55" w14:paraId="4297AF43" w14:textId="77777777" w:rsidTr="0059063F">
        <w:tblPrEx>
          <w:jc w:val="left"/>
        </w:tblPrEx>
        <w:tc>
          <w:tcPr>
            <w:tcW w:w="704" w:type="dxa"/>
            <w:vMerge/>
          </w:tcPr>
          <w:p w14:paraId="564C6DCF"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4D1D76FD" w14:textId="2A0E7387"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5</w:t>
            </w:r>
          </w:p>
        </w:tc>
        <w:tc>
          <w:tcPr>
            <w:tcW w:w="1418" w:type="dxa"/>
            <w:vAlign w:val="bottom"/>
          </w:tcPr>
          <w:p w14:paraId="7E6AAB1D" w14:textId="11B2A0F4"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2691910.84</w:t>
            </w:r>
          </w:p>
        </w:tc>
        <w:tc>
          <w:tcPr>
            <w:tcW w:w="1275" w:type="dxa"/>
            <w:vAlign w:val="bottom"/>
          </w:tcPr>
          <w:p w14:paraId="5D336441" w14:textId="14774A9D"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920412.1</w:t>
            </w:r>
          </w:p>
        </w:tc>
        <w:tc>
          <w:tcPr>
            <w:tcW w:w="709" w:type="dxa"/>
            <w:vAlign w:val="bottom"/>
          </w:tcPr>
          <w:p w14:paraId="179A0109" w14:textId="125FC3D2"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10</w:t>
            </w:r>
          </w:p>
        </w:tc>
        <w:tc>
          <w:tcPr>
            <w:tcW w:w="1418" w:type="dxa"/>
            <w:vAlign w:val="bottom"/>
          </w:tcPr>
          <w:p w14:paraId="0A266D92" w14:textId="46123407"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2691889.28</w:t>
            </w:r>
          </w:p>
        </w:tc>
        <w:tc>
          <w:tcPr>
            <w:tcW w:w="1422" w:type="dxa"/>
            <w:vAlign w:val="bottom"/>
          </w:tcPr>
          <w:p w14:paraId="7F462F76" w14:textId="41066881"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920380.28</w:t>
            </w:r>
          </w:p>
        </w:tc>
      </w:tr>
      <w:tr w:rsidR="00F26C55" w:rsidRPr="00F26C55" w14:paraId="1E6D724F" w14:textId="77777777" w:rsidTr="0059063F">
        <w:tblPrEx>
          <w:jc w:val="left"/>
        </w:tblPrEx>
        <w:tc>
          <w:tcPr>
            <w:tcW w:w="704" w:type="dxa"/>
            <w:vMerge w:val="restart"/>
          </w:tcPr>
          <w:p w14:paraId="502B7EAC" w14:textId="559C17F2"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ЗУ1</w:t>
            </w:r>
            <w:r w:rsidR="00E93124" w:rsidRPr="00F26C55">
              <w:rPr>
                <w:rFonts w:ascii="Times New Roman" w:hAnsi="Times New Roman" w:cs="Times New Roman"/>
                <w:color w:val="000000" w:themeColor="text1"/>
                <w:sz w:val="20"/>
                <w:szCs w:val="20"/>
              </w:rPr>
              <w:t>1</w:t>
            </w:r>
          </w:p>
        </w:tc>
        <w:tc>
          <w:tcPr>
            <w:tcW w:w="567" w:type="dxa"/>
            <w:vAlign w:val="bottom"/>
          </w:tcPr>
          <w:p w14:paraId="2FA76474" w14:textId="230825E9"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43C5730F" w14:textId="5C3BF7DA"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2691911.52</w:t>
            </w:r>
          </w:p>
        </w:tc>
        <w:tc>
          <w:tcPr>
            <w:tcW w:w="1275" w:type="dxa"/>
            <w:vAlign w:val="bottom"/>
          </w:tcPr>
          <w:p w14:paraId="08DBD3C7" w14:textId="5DB3C2AF"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920414.96</w:t>
            </w:r>
          </w:p>
        </w:tc>
        <w:tc>
          <w:tcPr>
            <w:tcW w:w="709" w:type="dxa"/>
            <w:vAlign w:val="bottom"/>
          </w:tcPr>
          <w:p w14:paraId="74583E26" w14:textId="0FD7AFCE"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8</w:t>
            </w:r>
          </w:p>
        </w:tc>
        <w:tc>
          <w:tcPr>
            <w:tcW w:w="1418" w:type="dxa"/>
            <w:vAlign w:val="bottom"/>
          </w:tcPr>
          <w:p w14:paraId="7855353B" w14:textId="22661989"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2691897.2</w:t>
            </w:r>
          </w:p>
        </w:tc>
        <w:tc>
          <w:tcPr>
            <w:tcW w:w="1422" w:type="dxa"/>
            <w:vAlign w:val="bottom"/>
          </w:tcPr>
          <w:p w14:paraId="77E81B55" w14:textId="398304BB"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920378.23</w:t>
            </w:r>
          </w:p>
        </w:tc>
      </w:tr>
      <w:tr w:rsidR="00F26C55" w:rsidRPr="00F26C55" w14:paraId="4BA9781A" w14:textId="77777777" w:rsidTr="0059063F">
        <w:tblPrEx>
          <w:jc w:val="left"/>
        </w:tblPrEx>
        <w:tc>
          <w:tcPr>
            <w:tcW w:w="704" w:type="dxa"/>
            <w:vMerge/>
          </w:tcPr>
          <w:p w14:paraId="67C6FFDD"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58529FD8" w14:textId="0AA30DED"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w:t>
            </w:r>
          </w:p>
        </w:tc>
        <w:tc>
          <w:tcPr>
            <w:tcW w:w="1418" w:type="dxa"/>
            <w:vAlign w:val="bottom"/>
          </w:tcPr>
          <w:p w14:paraId="74CB0425" w14:textId="03A03ADE"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2691917.65</w:t>
            </w:r>
          </w:p>
        </w:tc>
        <w:tc>
          <w:tcPr>
            <w:tcW w:w="1275" w:type="dxa"/>
            <w:vAlign w:val="bottom"/>
          </w:tcPr>
          <w:p w14:paraId="2B6B081D" w14:textId="5440919C"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920413.4</w:t>
            </w:r>
          </w:p>
        </w:tc>
        <w:tc>
          <w:tcPr>
            <w:tcW w:w="709" w:type="dxa"/>
            <w:vAlign w:val="bottom"/>
          </w:tcPr>
          <w:p w14:paraId="44230000" w14:textId="60802D2D"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w:t>
            </w:r>
          </w:p>
        </w:tc>
        <w:tc>
          <w:tcPr>
            <w:tcW w:w="1418" w:type="dxa"/>
            <w:vAlign w:val="bottom"/>
          </w:tcPr>
          <w:p w14:paraId="0DC3D413" w14:textId="41EE5125"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2691902.67</w:t>
            </w:r>
          </w:p>
        </w:tc>
        <w:tc>
          <w:tcPr>
            <w:tcW w:w="1422" w:type="dxa"/>
            <w:vAlign w:val="bottom"/>
          </w:tcPr>
          <w:p w14:paraId="2CAB88BD" w14:textId="725956C4"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920399.2</w:t>
            </w:r>
          </w:p>
        </w:tc>
      </w:tr>
      <w:tr w:rsidR="00F26C55" w:rsidRPr="00F26C55" w14:paraId="2E95CAEB" w14:textId="77777777" w:rsidTr="0059063F">
        <w:tblPrEx>
          <w:jc w:val="left"/>
        </w:tblPrEx>
        <w:tc>
          <w:tcPr>
            <w:tcW w:w="704" w:type="dxa"/>
            <w:vMerge/>
          </w:tcPr>
          <w:p w14:paraId="3F715530"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79DDE0CF" w14:textId="2C59EC01"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50066540" w14:textId="34FF13DE"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2691916.94</w:t>
            </w:r>
          </w:p>
        </w:tc>
        <w:tc>
          <w:tcPr>
            <w:tcW w:w="1275" w:type="dxa"/>
            <w:vAlign w:val="bottom"/>
          </w:tcPr>
          <w:p w14:paraId="2067326D" w14:textId="4C1EE5F0"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920410.58</w:t>
            </w:r>
          </w:p>
        </w:tc>
        <w:tc>
          <w:tcPr>
            <w:tcW w:w="709" w:type="dxa"/>
            <w:vAlign w:val="bottom"/>
          </w:tcPr>
          <w:p w14:paraId="320641D6" w14:textId="578F5734"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10</w:t>
            </w:r>
          </w:p>
        </w:tc>
        <w:tc>
          <w:tcPr>
            <w:tcW w:w="1418" w:type="dxa"/>
            <w:vAlign w:val="bottom"/>
          </w:tcPr>
          <w:p w14:paraId="35187819" w14:textId="6EABD101"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2691907.16</w:t>
            </w:r>
          </w:p>
        </w:tc>
        <w:tc>
          <w:tcPr>
            <w:tcW w:w="1422" w:type="dxa"/>
            <w:vAlign w:val="bottom"/>
          </w:tcPr>
          <w:p w14:paraId="06C42A42" w14:textId="68629F6D"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920397.96</w:t>
            </w:r>
          </w:p>
        </w:tc>
      </w:tr>
      <w:tr w:rsidR="00F26C55" w:rsidRPr="00F26C55" w14:paraId="6944005A" w14:textId="77777777" w:rsidTr="0059063F">
        <w:tblPrEx>
          <w:jc w:val="left"/>
        </w:tblPrEx>
        <w:tc>
          <w:tcPr>
            <w:tcW w:w="704" w:type="dxa"/>
            <w:vMerge/>
          </w:tcPr>
          <w:p w14:paraId="439661E7"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7B36AE29" w14:textId="10BFB0F7"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4</w:t>
            </w:r>
          </w:p>
        </w:tc>
        <w:tc>
          <w:tcPr>
            <w:tcW w:w="1418" w:type="dxa"/>
            <w:vAlign w:val="bottom"/>
          </w:tcPr>
          <w:p w14:paraId="7BC45387" w14:textId="38A9EE7C"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2691914.84</w:t>
            </w:r>
          </w:p>
        </w:tc>
        <w:tc>
          <w:tcPr>
            <w:tcW w:w="1275" w:type="dxa"/>
            <w:vAlign w:val="bottom"/>
          </w:tcPr>
          <w:p w14:paraId="35C54CF7" w14:textId="586800FA"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920402.16</w:t>
            </w:r>
          </w:p>
        </w:tc>
        <w:tc>
          <w:tcPr>
            <w:tcW w:w="709" w:type="dxa"/>
            <w:vAlign w:val="bottom"/>
          </w:tcPr>
          <w:p w14:paraId="6D26815C" w14:textId="01EE4AC2"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11</w:t>
            </w:r>
          </w:p>
        </w:tc>
        <w:tc>
          <w:tcPr>
            <w:tcW w:w="1418" w:type="dxa"/>
            <w:vAlign w:val="bottom"/>
          </w:tcPr>
          <w:p w14:paraId="793D9A42" w14:textId="507E0807"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2691908.74</w:t>
            </w:r>
          </w:p>
        </w:tc>
        <w:tc>
          <w:tcPr>
            <w:tcW w:w="1422" w:type="dxa"/>
            <w:vAlign w:val="bottom"/>
          </w:tcPr>
          <w:p w14:paraId="4B53CF49" w14:textId="2A8B0D1D"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920403.7</w:t>
            </w:r>
          </w:p>
        </w:tc>
      </w:tr>
      <w:tr w:rsidR="00F26C55" w:rsidRPr="00F26C55" w14:paraId="3DBF4FFF" w14:textId="77777777" w:rsidTr="0059063F">
        <w:tblPrEx>
          <w:jc w:val="left"/>
        </w:tblPrEx>
        <w:tc>
          <w:tcPr>
            <w:tcW w:w="704" w:type="dxa"/>
            <w:vMerge/>
          </w:tcPr>
          <w:p w14:paraId="70CE7EEB"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3CE7F1BC" w14:textId="24F4BBF7"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5</w:t>
            </w:r>
          </w:p>
        </w:tc>
        <w:tc>
          <w:tcPr>
            <w:tcW w:w="1418" w:type="dxa"/>
            <w:vAlign w:val="bottom"/>
          </w:tcPr>
          <w:p w14:paraId="29319696" w14:textId="6A2EE5C8"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2691913.3</w:t>
            </w:r>
          </w:p>
        </w:tc>
        <w:tc>
          <w:tcPr>
            <w:tcW w:w="1275" w:type="dxa"/>
            <w:vAlign w:val="bottom"/>
          </w:tcPr>
          <w:p w14:paraId="6E6AB16F" w14:textId="28FA5A07"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920396.47</w:t>
            </w:r>
          </w:p>
        </w:tc>
        <w:tc>
          <w:tcPr>
            <w:tcW w:w="709" w:type="dxa"/>
            <w:vAlign w:val="bottom"/>
          </w:tcPr>
          <w:p w14:paraId="0E25F154" w14:textId="54BA7D47"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12</w:t>
            </w:r>
          </w:p>
        </w:tc>
        <w:tc>
          <w:tcPr>
            <w:tcW w:w="1418" w:type="dxa"/>
            <w:vAlign w:val="bottom"/>
          </w:tcPr>
          <w:p w14:paraId="60A7DCAF" w14:textId="0E06C758"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2691910.84</w:t>
            </w:r>
          </w:p>
        </w:tc>
        <w:tc>
          <w:tcPr>
            <w:tcW w:w="1422" w:type="dxa"/>
            <w:vAlign w:val="bottom"/>
          </w:tcPr>
          <w:p w14:paraId="22CA161E" w14:textId="3382D652"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920412.1</w:t>
            </w:r>
          </w:p>
        </w:tc>
      </w:tr>
      <w:tr w:rsidR="00F26C55" w:rsidRPr="00F26C55" w14:paraId="77024263" w14:textId="77777777" w:rsidTr="0059063F">
        <w:tblPrEx>
          <w:jc w:val="left"/>
        </w:tblPrEx>
        <w:tc>
          <w:tcPr>
            <w:tcW w:w="704" w:type="dxa"/>
            <w:vMerge/>
          </w:tcPr>
          <w:p w14:paraId="6F6CADF8"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375AF61C" w14:textId="5BDBAA1A"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6</w:t>
            </w:r>
          </w:p>
        </w:tc>
        <w:tc>
          <w:tcPr>
            <w:tcW w:w="1418" w:type="dxa"/>
            <w:vAlign w:val="bottom"/>
          </w:tcPr>
          <w:p w14:paraId="37A0631E" w14:textId="24322896"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2691915.5</w:t>
            </w:r>
          </w:p>
        </w:tc>
        <w:tc>
          <w:tcPr>
            <w:tcW w:w="1275" w:type="dxa"/>
            <w:vAlign w:val="bottom"/>
          </w:tcPr>
          <w:p w14:paraId="1F0752A9" w14:textId="275C84E7"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920395.9</w:t>
            </w:r>
          </w:p>
        </w:tc>
        <w:tc>
          <w:tcPr>
            <w:tcW w:w="709" w:type="dxa"/>
            <w:vAlign w:val="bottom"/>
          </w:tcPr>
          <w:p w14:paraId="76FAF249" w14:textId="687A74CE"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13</w:t>
            </w:r>
          </w:p>
        </w:tc>
        <w:tc>
          <w:tcPr>
            <w:tcW w:w="1418" w:type="dxa"/>
            <w:vAlign w:val="bottom"/>
          </w:tcPr>
          <w:p w14:paraId="142DD302" w14:textId="351A236E"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2691911.52</w:t>
            </w:r>
          </w:p>
        </w:tc>
        <w:tc>
          <w:tcPr>
            <w:tcW w:w="1422" w:type="dxa"/>
            <w:vAlign w:val="bottom"/>
          </w:tcPr>
          <w:p w14:paraId="3D04AA33" w14:textId="3D64D7E3"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920414.96</w:t>
            </w:r>
          </w:p>
        </w:tc>
      </w:tr>
      <w:tr w:rsidR="00F26C55" w:rsidRPr="00F26C55" w14:paraId="7C566C2E" w14:textId="77777777" w:rsidTr="0059063F">
        <w:tblPrEx>
          <w:jc w:val="left"/>
        </w:tblPrEx>
        <w:tc>
          <w:tcPr>
            <w:tcW w:w="704" w:type="dxa"/>
            <w:vMerge/>
          </w:tcPr>
          <w:p w14:paraId="2CB9C454"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6DADA7CD" w14:textId="15198A34"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7</w:t>
            </w:r>
          </w:p>
        </w:tc>
        <w:tc>
          <w:tcPr>
            <w:tcW w:w="1418" w:type="dxa"/>
            <w:vAlign w:val="bottom"/>
          </w:tcPr>
          <w:p w14:paraId="3A0B42C8" w14:textId="334BD0CB"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2691909.92</w:t>
            </w:r>
          </w:p>
        </w:tc>
        <w:tc>
          <w:tcPr>
            <w:tcW w:w="1275" w:type="dxa"/>
            <w:vAlign w:val="bottom"/>
          </w:tcPr>
          <w:p w14:paraId="5D0DCE4B" w14:textId="23635AE6"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920374.93</w:t>
            </w:r>
          </w:p>
        </w:tc>
        <w:tc>
          <w:tcPr>
            <w:tcW w:w="709" w:type="dxa"/>
            <w:vAlign w:val="bottom"/>
          </w:tcPr>
          <w:p w14:paraId="75AFF2B4" w14:textId="77777777"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lang w:val="en-US"/>
              </w:rPr>
            </w:pPr>
          </w:p>
        </w:tc>
        <w:tc>
          <w:tcPr>
            <w:tcW w:w="1418" w:type="dxa"/>
            <w:vAlign w:val="bottom"/>
          </w:tcPr>
          <w:p w14:paraId="79FECCF6"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1422" w:type="dxa"/>
            <w:vAlign w:val="bottom"/>
          </w:tcPr>
          <w:p w14:paraId="3F09F706"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r>
      <w:tr w:rsidR="00F26C55" w:rsidRPr="00F26C55" w14:paraId="1CDD3BD8" w14:textId="77777777" w:rsidTr="0059063F">
        <w:tblPrEx>
          <w:jc w:val="left"/>
        </w:tblPrEx>
        <w:tc>
          <w:tcPr>
            <w:tcW w:w="704" w:type="dxa"/>
            <w:vMerge w:val="restart"/>
          </w:tcPr>
          <w:p w14:paraId="717040D0" w14:textId="701429FB" w:rsidR="00341358" w:rsidRPr="00F26C55" w:rsidRDefault="001C2A6A"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ЗУ12</w:t>
            </w:r>
          </w:p>
        </w:tc>
        <w:tc>
          <w:tcPr>
            <w:tcW w:w="567" w:type="dxa"/>
            <w:vAlign w:val="bottom"/>
          </w:tcPr>
          <w:p w14:paraId="7A73549C" w14:textId="1F9A0CDE"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w:t>
            </w:r>
          </w:p>
        </w:tc>
        <w:tc>
          <w:tcPr>
            <w:tcW w:w="1418" w:type="dxa"/>
            <w:vAlign w:val="bottom"/>
          </w:tcPr>
          <w:p w14:paraId="3581D7FD" w14:textId="403B29A5"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2691909.92</w:t>
            </w:r>
          </w:p>
        </w:tc>
        <w:tc>
          <w:tcPr>
            <w:tcW w:w="1275" w:type="dxa"/>
            <w:vAlign w:val="bottom"/>
          </w:tcPr>
          <w:p w14:paraId="5147CD5D" w14:textId="492F342C"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920374.93</w:t>
            </w:r>
          </w:p>
        </w:tc>
        <w:tc>
          <w:tcPr>
            <w:tcW w:w="709" w:type="dxa"/>
            <w:vAlign w:val="bottom"/>
          </w:tcPr>
          <w:p w14:paraId="4A9E5B6D" w14:textId="4E9B4ADE"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7</w:t>
            </w:r>
          </w:p>
        </w:tc>
        <w:tc>
          <w:tcPr>
            <w:tcW w:w="1418" w:type="dxa"/>
            <w:vAlign w:val="bottom"/>
          </w:tcPr>
          <w:p w14:paraId="38263AFE" w14:textId="7B25E5C9"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2691923.74</w:t>
            </w:r>
          </w:p>
        </w:tc>
        <w:tc>
          <w:tcPr>
            <w:tcW w:w="1422" w:type="dxa"/>
            <w:vAlign w:val="bottom"/>
          </w:tcPr>
          <w:p w14:paraId="2DB1E64F" w14:textId="11DC6995"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2691923.74</w:t>
            </w:r>
          </w:p>
        </w:tc>
      </w:tr>
      <w:tr w:rsidR="00F26C55" w:rsidRPr="00F26C55" w14:paraId="11437B67" w14:textId="77777777" w:rsidTr="0059063F">
        <w:tblPrEx>
          <w:jc w:val="left"/>
        </w:tblPrEx>
        <w:tc>
          <w:tcPr>
            <w:tcW w:w="704" w:type="dxa"/>
            <w:vMerge/>
          </w:tcPr>
          <w:p w14:paraId="6E4D8A75"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2FC5A52A" w14:textId="73EC5805"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w:t>
            </w:r>
          </w:p>
        </w:tc>
        <w:tc>
          <w:tcPr>
            <w:tcW w:w="1418" w:type="dxa"/>
            <w:vAlign w:val="bottom"/>
          </w:tcPr>
          <w:p w14:paraId="4C5DFD12" w14:textId="38B97329"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2691915.5</w:t>
            </w:r>
          </w:p>
        </w:tc>
        <w:tc>
          <w:tcPr>
            <w:tcW w:w="1275" w:type="dxa"/>
            <w:vAlign w:val="bottom"/>
          </w:tcPr>
          <w:p w14:paraId="4CC279F3" w14:textId="32F16808"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920395.9</w:t>
            </w:r>
          </w:p>
        </w:tc>
        <w:tc>
          <w:tcPr>
            <w:tcW w:w="709" w:type="dxa"/>
            <w:vAlign w:val="bottom"/>
          </w:tcPr>
          <w:p w14:paraId="5BCD3405" w14:textId="36940BE1"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8</w:t>
            </w:r>
          </w:p>
        </w:tc>
        <w:tc>
          <w:tcPr>
            <w:tcW w:w="1418" w:type="dxa"/>
            <w:vAlign w:val="bottom"/>
          </w:tcPr>
          <w:p w14:paraId="6A518E5D" w14:textId="77ED3ED6"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2691923.06</w:t>
            </w:r>
          </w:p>
        </w:tc>
        <w:tc>
          <w:tcPr>
            <w:tcW w:w="1422" w:type="dxa"/>
            <w:vAlign w:val="bottom"/>
          </w:tcPr>
          <w:p w14:paraId="55CF6ADD" w14:textId="4FCB3DEA"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2691923.06</w:t>
            </w:r>
          </w:p>
        </w:tc>
      </w:tr>
      <w:tr w:rsidR="00F26C55" w:rsidRPr="00F26C55" w14:paraId="2BD0D51D" w14:textId="77777777" w:rsidTr="0059063F">
        <w:tblPrEx>
          <w:jc w:val="left"/>
        </w:tblPrEx>
        <w:tc>
          <w:tcPr>
            <w:tcW w:w="704" w:type="dxa"/>
            <w:vMerge/>
          </w:tcPr>
          <w:p w14:paraId="64E1CD19"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45861824" w14:textId="4CF99A92"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3</w:t>
            </w:r>
          </w:p>
        </w:tc>
        <w:tc>
          <w:tcPr>
            <w:tcW w:w="1418" w:type="dxa"/>
            <w:vAlign w:val="bottom"/>
          </w:tcPr>
          <w:p w14:paraId="4458F1AC" w14:textId="3D83CC07"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2691913.3</w:t>
            </w:r>
          </w:p>
        </w:tc>
        <w:tc>
          <w:tcPr>
            <w:tcW w:w="1275" w:type="dxa"/>
            <w:vAlign w:val="bottom"/>
          </w:tcPr>
          <w:p w14:paraId="233C3019" w14:textId="7230D1E5"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920396.47</w:t>
            </w:r>
          </w:p>
        </w:tc>
        <w:tc>
          <w:tcPr>
            <w:tcW w:w="709" w:type="dxa"/>
            <w:vAlign w:val="bottom"/>
          </w:tcPr>
          <w:p w14:paraId="570DF60A" w14:textId="6898796C"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w:t>
            </w:r>
          </w:p>
        </w:tc>
        <w:tc>
          <w:tcPr>
            <w:tcW w:w="1418" w:type="dxa"/>
            <w:vAlign w:val="bottom"/>
          </w:tcPr>
          <w:p w14:paraId="4DA4B7FF" w14:textId="63908A75"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2691920.96</w:t>
            </w:r>
          </w:p>
        </w:tc>
        <w:tc>
          <w:tcPr>
            <w:tcW w:w="1422" w:type="dxa"/>
            <w:vAlign w:val="bottom"/>
          </w:tcPr>
          <w:p w14:paraId="43338DB9" w14:textId="43130A1B"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2691920.96</w:t>
            </w:r>
          </w:p>
        </w:tc>
      </w:tr>
      <w:tr w:rsidR="00F26C55" w:rsidRPr="00F26C55" w14:paraId="173AACE1" w14:textId="77777777" w:rsidTr="0059063F">
        <w:tblPrEx>
          <w:jc w:val="left"/>
        </w:tblPrEx>
        <w:tc>
          <w:tcPr>
            <w:tcW w:w="704" w:type="dxa"/>
            <w:vMerge/>
          </w:tcPr>
          <w:p w14:paraId="058C8A63"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7BA5AB10" w14:textId="1EABBC77"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4</w:t>
            </w:r>
          </w:p>
        </w:tc>
        <w:tc>
          <w:tcPr>
            <w:tcW w:w="1418" w:type="dxa"/>
            <w:vAlign w:val="bottom"/>
          </w:tcPr>
          <w:p w14:paraId="1DA0805F" w14:textId="0437041C"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2691914.84</w:t>
            </w:r>
          </w:p>
        </w:tc>
        <w:tc>
          <w:tcPr>
            <w:tcW w:w="1275" w:type="dxa"/>
            <w:vAlign w:val="bottom"/>
          </w:tcPr>
          <w:p w14:paraId="31698438" w14:textId="55F139F9"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920402.16</w:t>
            </w:r>
          </w:p>
        </w:tc>
        <w:tc>
          <w:tcPr>
            <w:tcW w:w="709" w:type="dxa"/>
            <w:vAlign w:val="bottom"/>
          </w:tcPr>
          <w:p w14:paraId="38022BAA" w14:textId="3FC984DD"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10</w:t>
            </w:r>
          </w:p>
        </w:tc>
        <w:tc>
          <w:tcPr>
            <w:tcW w:w="1418" w:type="dxa"/>
            <w:vAlign w:val="bottom"/>
          </w:tcPr>
          <w:p w14:paraId="4651F1FF" w14:textId="3B1C87F1"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2691920.26</w:t>
            </w:r>
          </w:p>
        </w:tc>
        <w:tc>
          <w:tcPr>
            <w:tcW w:w="1422" w:type="dxa"/>
            <w:vAlign w:val="bottom"/>
          </w:tcPr>
          <w:p w14:paraId="50BDAA4A" w14:textId="4C778E51"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2691920.26</w:t>
            </w:r>
          </w:p>
        </w:tc>
      </w:tr>
      <w:tr w:rsidR="00F26C55" w:rsidRPr="00F26C55" w14:paraId="2DC43E8B" w14:textId="77777777" w:rsidTr="0059063F">
        <w:tblPrEx>
          <w:jc w:val="left"/>
        </w:tblPrEx>
        <w:tc>
          <w:tcPr>
            <w:tcW w:w="704" w:type="dxa"/>
            <w:vMerge/>
          </w:tcPr>
          <w:p w14:paraId="4106FEF7"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447031A8" w14:textId="3D69EA83"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5</w:t>
            </w:r>
          </w:p>
        </w:tc>
        <w:tc>
          <w:tcPr>
            <w:tcW w:w="1418" w:type="dxa"/>
            <w:vAlign w:val="bottom"/>
          </w:tcPr>
          <w:p w14:paraId="1F2DD166" w14:textId="4DA5584C"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2691916.94</w:t>
            </w:r>
          </w:p>
        </w:tc>
        <w:tc>
          <w:tcPr>
            <w:tcW w:w="1275" w:type="dxa"/>
            <w:vAlign w:val="bottom"/>
          </w:tcPr>
          <w:p w14:paraId="3BC707F4" w14:textId="2249E1FF"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920410.58</w:t>
            </w:r>
          </w:p>
        </w:tc>
        <w:tc>
          <w:tcPr>
            <w:tcW w:w="709" w:type="dxa"/>
            <w:vAlign w:val="bottom"/>
          </w:tcPr>
          <w:p w14:paraId="5D88E392" w14:textId="2369EE82"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11</w:t>
            </w:r>
          </w:p>
        </w:tc>
        <w:tc>
          <w:tcPr>
            <w:tcW w:w="1418" w:type="dxa"/>
            <w:vAlign w:val="bottom"/>
          </w:tcPr>
          <w:p w14:paraId="678F4043" w14:textId="5097EF6F"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2691927.92</w:t>
            </w:r>
          </w:p>
        </w:tc>
        <w:tc>
          <w:tcPr>
            <w:tcW w:w="1422" w:type="dxa"/>
            <w:vAlign w:val="bottom"/>
          </w:tcPr>
          <w:p w14:paraId="7DA13D93" w14:textId="219B9178"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2691927.92</w:t>
            </w:r>
          </w:p>
        </w:tc>
      </w:tr>
      <w:tr w:rsidR="00341358" w:rsidRPr="00F26C55" w14:paraId="68E1C139" w14:textId="77777777" w:rsidTr="0059063F">
        <w:tblPrEx>
          <w:jc w:val="left"/>
        </w:tblPrEx>
        <w:tc>
          <w:tcPr>
            <w:tcW w:w="704" w:type="dxa"/>
            <w:vMerge/>
          </w:tcPr>
          <w:p w14:paraId="5CA02400" w14:textId="77777777" w:rsidR="00341358" w:rsidRPr="00F26C55" w:rsidRDefault="00341358" w:rsidP="00341358">
            <w:pPr>
              <w:ind w:firstLine="40"/>
              <w:jc w:val="center"/>
              <w:rPr>
                <w:rFonts w:ascii="Times New Roman" w:hAnsi="Times New Roman" w:cs="Times New Roman"/>
                <w:color w:val="000000" w:themeColor="text1"/>
                <w:sz w:val="20"/>
                <w:szCs w:val="20"/>
              </w:rPr>
            </w:pPr>
          </w:p>
        </w:tc>
        <w:tc>
          <w:tcPr>
            <w:tcW w:w="567" w:type="dxa"/>
            <w:vAlign w:val="bottom"/>
          </w:tcPr>
          <w:p w14:paraId="0691F51C" w14:textId="23566FCB" w:rsidR="00341358" w:rsidRPr="00F26C55" w:rsidRDefault="00341358" w:rsidP="00341358">
            <w:pPr>
              <w:autoSpaceDE w:val="0"/>
              <w:autoSpaceDN w:val="0"/>
              <w:adjustRightInd w:val="0"/>
              <w:ind w:hanging="107"/>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6</w:t>
            </w:r>
          </w:p>
        </w:tc>
        <w:tc>
          <w:tcPr>
            <w:tcW w:w="1418" w:type="dxa"/>
            <w:vAlign w:val="bottom"/>
          </w:tcPr>
          <w:p w14:paraId="2874F63C" w14:textId="5B39494E"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2691917.65</w:t>
            </w:r>
          </w:p>
        </w:tc>
        <w:tc>
          <w:tcPr>
            <w:tcW w:w="1275" w:type="dxa"/>
            <w:vAlign w:val="bottom"/>
          </w:tcPr>
          <w:p w14:paraId="2A172514" w14:textId="076FB3A1"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920413.4</w:t>
            </w:r>
          </w:p>
        </w:tc>
        <w:tc>
          <w:tcPr>
            <w:tcW w:w="709" w:type="dxa"/>
            <w:vAlign w:val="bottom"/>
          </w:tcPr>
          <w:p w14:paraId="54F63C77" w14:textId="550976F8" w:rsidR="00341358" w:rsidRPr="00F26C55" w:rsidRDefault="00341358" w:rsidP="00341358">
            <w:pPr>
              <w:autoSpaceDE w:val="0"/>
              <w:autoSpaceDN w:val="0"/>
              <w:adjustRightInd w:val="0"/>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12</w:t>
            </w:r>
          </w:p>
        </w:tc>
        <w:tc>
          <w:tcPr>
            <w:tcW w:w="1418" w:type="dxa"/>
            <w:vAlign w:val="bottom"/>
          </w:tcPr>
          <w:p w14:paraId="057A9706" w14:textId="6FC948B8"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2691921.72</w:t>
            </w:r>
          </w:p>
        </w:tc>
        <w:tc>
          <w:tcPr>
            <w:tcW w:w="1422" w:type="dxa"/>
            <w:vAlign w:val="bottom"/>
          </w:tcPr>
          <w:p w14:paraId="4B0062F9" w14:textId="68286C7A" w:rsidR="00341358" w:rsidRPr="00F26C55" w:rsidRDefault="00341358" w:rsidP="00341358">
            <w:pPr>
              <w:ind w:firstLine="40"/>
              <w:jc w:val="center"/>
              <w:rPr>
                <w:rFonts w:ascii="Times New Roman" w:hAnsi="Times New Roman" w:cs="Times New Roman"/>
                <w:color w:val="000000" w:themeColor="text1"/>
                <w:sz w:val="20"/>
                <w:szCs w:val="20"/>
              </w:rPr>
            </w:pPr>
            <w:r w:rsidRPr="00F26C55">
              <w:rPr>
                <w:rFonts w:ascii="Times New Roman" w:hAnsi="Times New Roman" w:cs="Times New Roman"/>
                <w:color w:val="000000" w:themeColor="text1"/>
                <w:sz w:val="20"/>
                <w:szCs w:val="20"/>
              </w:rPr>
              <w:t>2691921.72</w:t>
            </w:r>
          </w:p>
        </w:tc>
      </w:tr>
      <w:tr w:rsidR="00085640" w:rsidRPr="00F26C55" w14:paraId="2BB82F0F" w14:textId="77777777" w:rsidTr="0059063F">
        <w:tblPrEx>
          <w:jc w:val="left"/>
        </w:tblPrEx>
        <w:tc>
          <w:tcPr>
            <w:tcW w:w="704" w:type="dxa"/>
            <w:vMerge w:val="restart"/>
          </w:tcPr>
          <w:p w14:paraId="012B36E9" w14:textId="267153EA" w:rsidR="00085640" w:rsidRPr="00F26C55" w:rsidRDefault="00085640" w:rsidP="00085640">
            <w:pPr>
              <w:ind w:firstLine="40"/>
              <w:jc w:val="center"/>
              <w:rPr>
                <w:rFonts w:ascii="Times New Roman" w:hAnsi="Times New Roman" w:cs="Times New Roman"/>
                <w:color w:val="000000" w:themeColor="text1"/>
                <w:sz w:val="20"/>
                <w:szCs w:val="20"/>
              </w:rPr>
            </w:pPr>
            <w:r w:rsidRPr="00E70D77">
              <w:rPr>
                <w:rFonts w:ascii="Times New Roman" w:hAnsi="Times New Roman" w:cs="Times New Roman"/>
                <w:color w:val="FF0000"/>
                <w:sz w:val="20"/>
                <w:szCs w:val="20"/>
              </w:rPr>
              <w:t>ЗУ13</w:t>
            </w:r>
          </w:p>
        </w:tc>
        <w:tc>
          <w:tcPr>
            <w:tcW w:w="567" w:type="dxa"/>
            <w:vAlign w:val="bottom"/>
          </w:tcPr>
          <w:p w14:paraId="71E64077" w14:textId="1BB53421" w:rsidR="00085640" w:rsidRPr="00085640" w:rsidRDefault="00085640" w:rsidP="00085640">
            <w:pPr>
              <w:autoSpaceDE w:val="0"/>
              <w:autoSpaceDN w:val="0"/>
              <w:adjustRightInd w:val="0"/>
              <w:ind w:hanging="107"/>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1</w:t>
            </w:r>
          </w:p>
        </w:tc>
        <w:tc>
          <w:tcPr>
            <w:tcW w:w="1418" w:type="dxa"/>
            <w:vAlign w:val="bottom"/>
          </w:tcPr>
          <w:p w14:paraId="2943FB6F" w14:textId="119D9169"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2691166.13</w:t>
            </w:r>
          </w:p>
        </w:tc>
        <w:tc>
          <w:tcPr>
            <w:tcW w:w="1275" w:type="dxa"/>
            <w:vAlign w:val="bottom"/>
          </w:tcPr>
          <w:p w14:paraId="3011AD6A" w14:textId="64E01E31"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919082.99</w:t>
            </w:r>
          </w:p>
        </w:tc>
        <w:tc>
          <w:tcPr>
            <w:tcW w:w="709" w:type="dxa"/>
            <w:vAlign w:val="bottom"/>
          </w:tcPr>
          <w:p w14:paraId="3136780D" w14:textId="04F32EB9" w:rsidR="00085640" w:rsidRPr="00085640" w:rsidRDefault="00085640" w:rsidP="00085640">
            <w:pPr>
              <w:autoSpaceDE w:val="0"/>
              <w:autoSpaceDN w:val="0"/>
              <w:adjustRightInd w:val="0"/>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7</w:t>
            </w:r>
          </w:p>
        </w:tc>
        <w:tc>
          <w:tcPr>
            <w:tcW w:w="1418" w:type="dxa"/>
            <w:vAlign w:val="bottom"/>
          </w:tcPr>
          <w:p w14:paraId="11A85B93" w14:textId="0054186C"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2691207.89</w:t>
            </w:r>
          </w:p>
        </w:tc>
        <w:tc>
          <w:tcPr>
            <w:tcW w:w="1422" w:type="dxa"/>
            <w:vAlign w:val="bottom"/>
          </w:tcPr>
          <w:p w14:paraId="02CDC982" w14:textId="353996F7"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919082.61</w:t>
            </w:r>
          </w:p>
        </w:tc>
      </w:tr>
      <w:tr w:rsidR="00085640" w:rsidRPr="00F26C55" w14:paraId="5179F094" w14:textId="77777777" w:rsidTr="0059063F">
        <w:tblPrEx>
          <w:jc w:val="left"/>
        </w:tblPrEx>
        <w:tc>
          <w:tcPr>
            <w:tcW w:w="704" w:type="dxa"/>
            <w:vMerge/>
          </w:tcPr>
          <w:p w14:paraId="53F21A15" w14:textId="77777777" w:rsidR="00085640" w:rsidRPr="00F26C55" w:rsidRDefault="00085640" w:rsidP="00085640">
            <w:pPr>
              <w:ind w:firstLine="40"/>
              <w:jc w:val="center"/>
              <w:rPr>
                <w:rFonts w:ascii="Times New Roman" w:hAnsi="Times New Roman" w:cs="Times New Roman"/>
                <w:color w:val="000000" w:themeColor="text1"/>
                <w:sz w:val="20"/>
                <w:szCs w:val="20"/>
              </w:rPr>
            </w:pPr>
          </w:p>
        </w:tc>
        <w:tc>
          <w:tcPr>
            <w:tcW w:w="567" w:type="dxa"/>
            <w:vAlign w:val="bottom"/>
          </w:tcPr>
          <w:p w14:paraId="09DF7AFD" w14:textId="7D615041" w:rsidR="00085640" w:rsidRPr="00085640" w:rsidRDefault="00085640" w:rsidP="00085640">
            <w:pPr>
              <w:autoSpaceDE w:val="0"/>
              <w:autoSpaceDN w:val="0"/>
              <w:adjustRightInd w:val="0"/>
              <w:ind w:hanging="107"/>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w:t>
            </w:r>
          </w:p>
        </w:tc>
        <w:tc>
          <w:tcPr>
            <w:tcW w:w="1418" w:type="dxa"/>
            <w:vAlign w:val="bottom"/>
          </w:tcPr>
          <w:p w14:paraId="5D7DE9D7" w14:textId="1950C3A1"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2691186.22</w:t>
            </w:r>
          </w:p>
        </w:tc>
        <w:tc>
          <w:tcPr>
            <w:tcW w:w="1275" w:type="dxa"/>
            <w:vAlign w:val="bottom"/>
          </w:tcPr>
          <w:p w14:paraId="4280C435" w14:textId="4A6DAE43"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919119.78</w:t>
            </w:r>
          </w:p>
        </w:tc>
        <w:tc>
          <w:tcPr>
            <w:tcW w:w="709" w:type="dxa"/>
            <w:vAlign w:val="bottom"/>
          </w:tcPr>
          <w:p w14:paraId="60F3FCB2" w14:textId="6CC311B6" w:rsidR="00085640" w:rsidRPr="00085640" w:rsidRDefault="00085640" w:rsidP="00085640">
            <w:pPr>
              <w:autoSpaceDE w:val="0"/>
              <w:autoSpaceDN w:val="0"/>
              <w:adjustRightInd w:val="0"/>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8</w:t>
            </w:r>
          </w:p>
        </w:tc>
        <w:tc>
          <w:tcPr>
            <w:tcW w:w="1418" w:type="dxa"/>
            <w:vAlign w:val="bottom"/>
          </w:tcPr>
          <w:p w14:paraId="0B321188" w14:textId="128B5700"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2691196.61</w:t>
            </w:r>
          </w:p>
        </w:tc>
        <w:tc>
          <w:tcPr>
            <w:tcW w:w="1422" w:type="dxa"/>
            <w:vAlign w:val="bottom"/>
          </w:tcPr>
          <w:p w14:paraId="1AD75238" w14:textId="0695536D"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919065.71</w:t>
            </w:r>
          </w:p>
        </w:tc>
      </w:tr>
      <w:tr w:rsidR="00085640" w:rsidRPr="00F26C55" w14:paraId="31B9CFAB" w14:textId="77777777" w:rsidTr="0059063F">
        <w:tblPrEx>
          <w:jc w:val="left"/>
        </w:tblPrEx>
        <w:tc>
          <w:tcPr>
            <w:tcW w:w="704" w:type="dxa"/>
            <w:vMerge/>
          </w:tcPr>
          <w:p w14:paraId="4E0F4D7C" w14:textId="77777777" w:rsidR="00085640" w:rsidRPr="00F26C55" w:rsidRDefault="00085640" w:rsidP="00085640">
            <w:pPr>
              <w:ind w:firstLine="40"/>
              <w:jc w:val="center"/>
              <w:rPr>
                <w:rFonts w:ascii="Times New Roman" w:hAnsi="Times New Roman" w:cs="Times New Roman"/>
                <w:color w:val="000000" w:themeColor="text1"/>
                <w:sz w:val="20"/>
                <w:szCs w:val="20"/>
              </w:rPr>
            </w:pPr>
          </w:p>
        </w:tc>
        <w:tc>
          <w:tcPr>
            <w:tcW w:w="567" w:type="dxa"/>
            <w:vAlign w:val="bottom"/>
          </w:tcPr>
          <w:p w14:paraId="3C1C6138" w14:textId="29AE2775" w:rsidR="00085640" w:rsidRPr="00085640" w:rsidRDefault="00085640" w:rsidP="00085640">
            <w:pPr>
              <w:autoSpaceDE w:val="0"/>
              <w:autoSpaceDN w:val="0"/>
              <w:adjustRightInd w:val="0"/>
              <w:ind w:hanging="107"/>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3</w:t>
            </w:r>
          </w:p>
        </w:tc>
        <w:tc>
          <w:tcPr>
            <w:tcW w:w="1418" w:type="dxa"/>
            <w:vAlign w:val="bottom"/>
          </w:tcPr>
          <w:p w14:paraId="27CA6CA6" w14:textId="192C8973"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2691204.07</w:t>
            </w:r>
          </w:p>
        </w:tc>
        <w:tc>
          <w:tcPr>
            <w:tcW w:w="1275" w:type="dxa"/>
            <w:vAlign w:val="bottom"/>
          </w:tcPr>
          <w:p w14:paraId="1BB6E4D6" w14:textId="5CA1C15D"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919110.5</w:t>
            </w:r>
          </w:p>
        </w:tc>
        <w:tc>
          <w:tcPr>
            <w:tcW w:w="709" w:type="dxa"/>
            <w:vAlign w:val="bottom"/>
          </w:tcPr>
          <w:p w14:paraId="5275B8FD" w14:textId="4483FCA7" w:rsidR="00085640" w:rsidRPr="00085640" w:rsidRDefault="00085640" w:rsidP="00085640">
            <w:pPr>
              <w:autoSpaceDE w:val="0"/>
              <w:autoSpaceDN w:val="0"/>
              <w:adjustRightInd w:val="0"/>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w:t>
            </w:r>
          </w:p>
        </w:tc>
        <w:tc>
          <w:tcPr>
            <w:tcW w:w="1418" w:type="dxa"/>
            <w:vAlign w:val="bottom"/>
          </w:tcPr>
          <w:p w14:paraId="0946942F" w14:textId="168073C7"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2691195.57</w:t>
            </w:r>
          </w:p>
        </w:tc>
        <w:tc>
          <w:tcPr>
            <w:tcW w:w="1422" w:type="dxa"/>
            <w:vAlign w:val="bottom"/>
          </w:tcPr>
          <w:p w14:paraId="73AF937B" w14:textId="58E65C5A"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919066.68</w:t>
            </w:r>
          </w:p>
        </w:tc>
      </w:tr>
      <w:tr w:rsidR="00085640" w:rsidRPr="00F26C55" w14:paraId="732E4EF7" w14:textId="77777777" w:rsidTr="0059063F">
        <w:tblPrEx>
          <w:jc w:val="left"/>
        </w:tblPrEx>
        <w:tc>
          <w:tcPr>
            <w:tcW w:w="704" w:type="dxa"/>
            <w:vMerge/>
          </w:tcPr>
          <w:p w14:paraId="4060A1DF" w14:textId="77777777" w:rsidR="00085640" w:rsidRPr="00F26C55" w:rsidRDefault="00085640" w:rsidP="00085640">
            <w:pPr>
              <w:ind w:firstLine="40"/>
              <w:jc w:val="center"/>
              <w:rPr>
                <w:rFonts w:ascii="Times New Roman" w:hAnsi="Times New Roman" w:cs="Times New Roman"/>
                <w:color w:val="000000" w:themeColor="text1"/>
                <w:sz w:val="20"/>
                <w:szCs w:val="20"/>
              </w:rPr>
            </w:pPr>
          </w:p>
        </w:tc>
        <w:tc>
          <w:tcPr>
            <w:tcW w:w="567" w:type="dxa"/>
            <w:vAlign w:val="bottom"/>
          </w:tcPr>
          <w:p w14:paraId="562EBE2E" w14:textId="1871D857" w:rsidR="00085640" w:rsidRPr="00085640" w:rsidRDefault="00085640" w:rsidP="00085640">
            <w:pPr>
              <w:autoSpaceDE w:val="0"/>
              <w:autoSpaceDN w:val="0"/>
              <w:adjustRightInd w:val="0"/>
              <w:ind w:hanging="107"/>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4</w:t>
            </w:r>
          </w:p>
        </w:tc>
        <w:tc>
          <w:tcPr>
            <w:tcW w:w="1418" w:type="dxa"/>
            <w:vAlign w:val="bottom"/>
          </w:tcPr>
          <w:p w14:paraId="5A42C034" w14:textId="62854DCE"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2691220.89</w:t>
            </w:r>
          </w:p>
        </w:tc>
        <w:tc>
          <w:tcPr>
            <w:tcW w:w="1275" w:type="dxa"/>
            <w:vAlign w:val="bottom"/>
          </w:tcPr>
          <w:p w14:paraId="4DD46E65" w14:textId="2F06CDA0"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919101.93</w:t>
            </w:r>
          </w:p>
        </w:tc>
        <w:tc>
          <w:tcPr>
            <w:tcW w:w="709" w:type="dxa"/>
            <w:vAlign w:val="bottom"/>
          </w:tcPr>
          <w:p w14:paraId="699BFAEC" w14:textId="330B3B48" w:rsidR="00085640" w:rsidRPr="00085640" w:rsidRDefault="00085640" w:rsidP="00085640">
            <w:pPr>
              <w:autoSpaceDE w:val="0"/>
              <w:autoSpaceDN w:val="0"/>
              <w:adjustRightInd w:val="0"/>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10</w:t>
            </w:r>
          </w:p>
        </w:tc>
        <w:tc>
          <w:tcPr>
            <w:tcW w:w="1418" w:type="dxa"/>
            <w:vAlign w:val="bottom"/>
          </w:tcPr>
          <w:p w14:paraId="1FF60E99" w14:textId="50EE0FEC"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2691193.51</w:t>
            </w:r>
          </w:p>
        </w:tc>
        <w:tc>
          <w:tcPr>
            <w:tcW w:w="1422" w:type="dxa"/>
            <w:vAlign w:val="bottom"/>
          </w:tcPr>
          <w:p w14:paraId="3D9AB569" w14:textId="57E5B79C"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919067.8</w:t>
            </w:r>
          </w:p>
        </w:tc>
      </w:tr>
      <w:tr w:rsidR="00085640" w:rsidRPr="00F26C55" w14:paraId="770386C9" w14:textId="77777777" w:rsidTr="0059063F">
        <w:tblPrEx>
          <w:jc w:val="left"/>
        </w:tblPrEx>
        <w:tc>
          <w:tcPr>
            <w:tcW w:w="704" w:type="dxa"/>
            <w:vMerge/>
          </w:tcPr>
          <w:p w14:paraId="5298410E" w14:textId="77777777" w:rsidR="00085640" w:rsidRPr="00F26C55" w:rsidRDefault="00085640" w:rsidP="00085640">
            <w:pPr>
              <w:ind w:firstLine="40"/>
              <w:jc w:val="center"/>
              <w:rPr>
                <w:rFonts w:ascii="Times New Roman" w:hAnsi="Times New Roman" w:cs="Times New Roman"/>
                <w:color w:val="000000" w:themeColor="text1"/>
                <w:sz w:val="20"/>
                <w:szCs w:val="20"/>
              </w:rPr>
            </w:pPr>
          </w:p>
        </w:tc>
        <w:tc>
          <w:tcPr>
            <w:tcW w:w="567" w:type="dxa"/>
            <w:vAlign w:val="bottom"/>
          </w:tcPr>
          <w:p w14:paraId="3604A282" w14:textId="22C1C493" w:rsidR="00085640" w:rsidRPr="00085640" w:rsidRDefault="00085640" w:rsidP="00085640">
            <w:pPr>
              <w:autoSpaceDE w:val="0"/>
              <w:autoSpaceDN w:val="0"/>
              <w:adjustRightInd w:val="0"/>
              <w:ind w:hanging="107"/>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5</w:t>
            </w:r>
          </w:p>
        </w:tc>
        <w:tc>
          <w:tcPr>
            <w:tcW w:w="1418" w:type="dxa"/>
            <w:vAlign w:val="bottom"/>
          </w:tcPr>
          <w:p w14:paraId="6ADB28B2" w14:textId="7E9EFA44"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2691229.54</w:t>
            </w:r>
          </w:p>
        </w:tc>
        <w:tc>
          <w:tcPr>
            <w:tcW w:w="1275" w:type="dxa"/>
            <w:vAlign w:val="bottom"/>
          </w:tcPr>
          <w:p w14:paraId="74B51BD6" w14:textId="33F3EBC1"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919096.88</w:t>
            </w:r>
          </w:p>
        </w:tc>
        <w:tc>
          <w:tcPr>
            <w:tcW w:w="709" w:type="dxa"/>
            <w:vAlign w:val="bottom"/>
          </w:tcPr>
          <w:p w14:paraId="62F9E597" w14:textId="2FA81811" w:rsidR="00085640" w:rsidRPr="00085640" w:rsidRDefault="00085640" w:rsidP="00085640">
            <w:pPr>
              <w:autoSpaceDE w:val="0"/>
              <w:autoSpaceDN w:val="0"/>
              <w:adjustRightInd w:val="0"/>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11</w:t>
            </w:r>
          </w:p>
        </w:tc>
        <w:tc>
          <w:tcPr>
            <w:tcW w:w="1418" w:type="dxa"/>
            <w:vAlign w:val="bottom"/>
          </w:tcPr>
          <w:p w14:paraId="27E9ADA5" w14:textId="5EB00C8E"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2691191.49</w:t>
            </w:r>
          </w:p>
        </w:tc>
        <w:tc>
          <w:tcPr>
            <w:tcW w:w="1422" w:type="dxa"/>
            <w:vAlign w:val="bottom"/>
          </w:tcPr>
          <w:p w14:paraId="4AB759F9" w14:textId="22DE8F43"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919068.8</w:t>
            </w:r>
          </w:p>
        </w:tc>
      </w:tr>
      <w:tr w:rsidR="00085640" w:rsidRPr="00F26C55" w14:paraId="2A853777" w14:textId="77777777" w:rsidTr="0059063F">
        <w:tblPrEx>
          <w:jc w:val="left"/>
        </w:tblPrEx>
        <w:tc>
          <w:tcPr>
            <w:tcW w:w="704" w:type="dxa"/>
            <w:vMerge/>
          </w:tcPr>
          <w:p w14:paraId="5D56CB59" w14:textId="77777777" w:rsidR="00085640" w:rsidRPr="00F26C55" w:rsidRDefault="00085640" w:rsidP="00085640">
            <w:pPr>
              <w:ind w:firstLine="40"/>
              <w:jc w:val="center"/>
              <w:rPr>
                <w:rFonts w:ascii="Times New Roman" w:hAnsi="Times New Roman" w:cs="Times New Roman"/>
                <w:color w:val="000000" w:themeColor="text1"/>
                <w:sz w:val="20"/>
                <w:szCs w:val="20"/>
              </w:rPr>
            </w:pPr>
          </w:p>
        </w:tc>
        <w:tc>
          <w:tcPr>
            <w:tcW w:w="567" w:type="dxa"/>
            <w:vAlign w:val="bottom"/>
          </w:tcPr>
          <w:p w14:paraId="65C3F8C3" w14:textId="4F2AB17D" w:rsidR="00085640" w:rsidRPr="00085640" w:rsidRDefault="00085640" w:rsidP="00085640">
            <w:pPr>
              <w:autoSpaceDE w:val="0"/>
              <w:autoSpaceDN w:val="0"/>
              <w:adjustRightInd w:val="0"/>
              <w:ind w:hanging="107"/>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6</w:t>
            </w:r>
          </w:p>
        </w:tc>
        <w:tc>
          <w:tcPr>
            <w:tcW w:w="1418" w:type="dxa"/>
            <w:vAlign w:val="bottom"/>
          </w:tcPr>
          <w:p w14:paraId="2A2B2C1B" w14:textId="33E7F26F"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2691215.83</w:t>
            </w:r>
          </w:p>
        </w:tc>
        <w:tc>
          <w:tcPr>
            <w:tcW w:w="1275" w:type="dxa"/>
            <w:vAlign w:val="bottom"/>
          </w:tcPr>
          <w:p w14:paraId="5547C46D" w14:textId="644C66FC"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919077.38</w:t>
            </w:r>
          </w:p>
        </w:tc>
        <w:tc>
          <w:tcPr>
            <w:tcW w:w="709" w:type="dxa"/>
            <w:vAlign w:val="bottom"/>
          </w:tcPr>
          <w:p w14:paraId="3D47616A" w14:textId="6217C981" w:rsidR="00085640" w:rsidRPr="00085640" w:rsidRDefault="00085640" w:rsidP="00085640">
            <w:pPr>
              <w:autoSpaceDE w:val="0"/>
              <w:autoSpaceDN w:val="0"/>
              <w:adjustRightInd w:val="0"/>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12</w:t>
            </w:r>
          </w:p>
        </w:tc>
        <w:tc>
          <w:tcPr>
            <w:tcW w:w="1418" w:type="dxa"/>
            <w:vAlign w:val="bottom"/>
          </w:tcPr>
          <w:p w14:paraId="7670F4D9" w14:textId="459A52A6"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2691186.5</w:t>
            </w:r>
          </w:p>
        </w:tc>
        <w:tc>
          <w:tcPr>
            <w:tcW w:w="1422" w:type="dxa"/>
            <w:vAlign w:val="bottom"/>
          </w:tcPr>
          <w:p w14:paraId="666E24C3" w14:textId="4C617CA7" w:rsidR="00085640" w:rsidRPr="00085640" w:rsidRDefault="00085640" w:rsidP="00085640">
            <w:pPr>
              <w:ind w:firstLine="40"/>
              <w:jc w:val="center"/>
              <w:rPr>
                <w:rFonts w:ascii="Times New Roman" w:hAnsi="Times New Roman" w:cs="Times New Roman"/>
                <w:color w:val="FF0000"/>
                <w:sz w:val="20"/>
                <w:szCs w:val="20"/>
              </w:rPr>
            </w:pPr>
            <w:r w:rsidRPr="00085640">
              <w:rPr>
                <w:rFonts w:ascii="Times New Roman" w:hAnsi="Times New Roman" w:cs="Times New Roman"/>
                <w:color w:val="FF0000"/>
                <w:sz w:val="20"/>
                <w:szCs w:val="20"/>
              </w:rPr>
              <w:t>919071.76</w:t>
            </w:r>
          </w:p>
        </w:tc>
      </w:tr>
      <w:tr w:rsidR="001C2A6A" w:rsidRPr="00E70D77" w14:paraId="7D785E3D" w14:textId="77777777" w:rsidTr="0059063F">
        <w:tblPrEx>
          <w:jc w:val="left"/>
        </w:tblPrEx>
        <w:tc>
          <w:tcPr>
            <w:tcW w:w="704" w:type="dxa"/>
            <w:vMerge w:val="restart"/>
          </w:tcPr>
          <w:p w14:paraId="5EE93107" w14:textId="035865E7"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ЗУ13</w:t>
            </w:r>
          </w:p>
        </w:tc>
        <w:tc>
          <w:tcPr>
            <w:tcW w:w="567" w:type="dxa"/>
            <w:vAlign w:val="bottom"/>
          </w:tcPr>
          <w:p w14:paraId="330ACB5C" w14:textId="3983E1A9" w:rsidR="001C2A6A" w:rsidRPr="00E70D77" w:rsidRDefault="001C2A6A" w:rsidP="001C2A6A">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40285EE4" w14:textId="22ADB83D"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2691220.8</w:t>
            </w:r>
          </w:p>
        </w:tc>
        <w:tc>
          <w:tcPr>
            <w:tcW w:w="1275" w:type="dxa"/>
            <w:vAlign w:val="bottom"/>
          </w:tcPr>
          <w:p w14:paraId="67CD1BD4" w14:textId="5B572B12"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919240.18</w:t>
            </w:r>
          </w:p>
        </w:tc>
        <w:tc>
          <w:tcPr>
            <w:tcW w:w="709" w:type="dxa"/>
            <w:vAlign w:val="bottom"/>
          </w:tcPr>
          <w:p w14:paraId="42B18D66" w14:textId="1D80BA18" w:rsidR="001C2A6A" w:rsidRPr="00E70D77" w:rsidRDefault="001C2A6A" w:rsidP="001C2A6A">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308A65C9" w14:textId="4B01143F"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2691168.72</w:t>
            </w:r>
          </w:p>
        </w:tc>
        <w:tc>
          <w:tcPr>
            <w:tcW w:w="1422" w:type="dxa"/>
            <w:vAlign w:val="bottom"/>
          </w:tcPr>
          <w:p w14:paraId="486FA0CB" w14:textId="484B3B8B"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919221.39</w:t>
            </w:r>
          </w:p>
        </w:tc>
      </w:tr>
      <w:tr w:rsidR="001C2A6A" w:rsidRPr="00E70D77" w14:paraId="140F3FBA" w14:textId="77777777" w:rsidTr="0059063F">
        <w:tblPrEx>
          <w:jc w:val="left"/>
        </w:tblPrEx>
        <w:tc>
          <w:tcPr>
            <w:tcW w:w="704" w:type="dxa"/>
            <w:vMerge/>
          </w:tcPr>
          <w:p w14:paraId="0DC449D7" w14:textId="77777777" w:rsidR="001C2A6A" w:rsidRPr="00E70D77" w:rsidRDefault="001C2A6A" w:rsidP="001C2A6A">
            <w:pPr>
              <w:ind w:firstLine="40"/>
              <w:jc w:val="center"/>
              <w:rPr>
                <w:rFonts w:ascii="Times New Roman" w:hAnsi="Times New Roman" w:cs="Times New Roman"/>
                <w:color w:val="FF0000"/>
                <w:sz w:val="20"/>
                <w:szCs w:val="20"/>
              </w:rPr>
            </w:pPr>
          </w:p>
        </w:tc>
        <w:tc>
          <w:tcPr>
            <w:tcW w:w="567" w:type="dxa"/>
            <w:vAlign w:val="bottom"/>
          </w:tcPr>
          <w:p w14:paraId="3E51845D" w14:textId="1374E298" w:rsidR="001C2A6A" w:rsidRPr="00E70D77" w:rsidRDefault="001C2A6A" w:rsidP="001C2A6A">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584FB3A8" w14:textId="7D81C7D6"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2691176.07</w:t>
            </w:r>
          </w:p>
        </w:tc>
        <w:tc>
          <w:tcPr>
            <w:tcW w:w="1275" w:type="dxa"/>
            <w:vAlign w:val="bottom"/>
          </w:tcPr>
          <w:p w14:paraId="04AC2600" w14:textId="3A1C272F"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919259.93</w:t>
            </w:r>
          </w:p>
        </w:tc>
        <w:tc>
          <w:tcPr>
            <w:tcW w:w="709" w:type="dxa"/>
            <w:vAlign w:val="bottom"/>
          </w:tcPr>
          <w:p w14:paraId="5B3A8C0A" w14:textId="6E6FDE31" w:rsidR="001C2A6A" w:rsidRPr="00E70D77" w:rsidRDefault="001C2A6A" w:rsidP="001C2A6A">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701B44C1" w14:textId="03729B2B"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2691190.55</w:t>
            </w:r>
          </w:p>
        </w:tc>
        <w:tc>
          <w:tcPr>
            <w:tcW w:w="1422" w:type="dxa"/>
            <w:vAlign w:val="bottom"/>
          </w:tcPr>
          <w:p w14:paraId="61299A3F" w14:textId="09381A7E"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919210.85</w:t>
            </w:r>
          </w:p>
        </w:tc>
      </w:tr>
      <w:tr w:rsidR="001C2A6A" w:rsidRPr="00E70D77" w14:paraId="573F5CBE" w14:textId="77777777" w:rsidTr="0059063F">
        <w:tblPrEx>
          <w:jc w:val="left"/>
        </w:tblPrEx>
        <w:tc>
          <w:tcPr>
            <w:tcW w:w="704" w:type="dxa"/>
            <w:vMerge/>
          </w:tcPr>
          <w:p w14:paraId="280C7812" w14:textId="77777777" w:rsidR="001C2A6A" w:rsidRPr="00E70D77" w:rsidRDefault="001C2A6A" w:rsidP="001C2A6A">
            <w:pPr>
              <w:ind w:firstLine="40"/>
              <w:jc w:val="center"/>
              <w:rPr>
                <w:rFonts w:ascii="Times New Roman" w:hAnsi="Times New Roman" w:cs="Times New Roman"/>
                <w:color w:val="FF0000"/>
                <w:sz w:val="20"/>
                <w:szCs w:val="20"/>
              </w:rPr>
            </w:pPr>
          </w:p>
        </w:tc>
        <w:tc>
          <w:tcPr>
            <w:tcW w:w="567" w:type="dxa"/>
            <w:vAlign w:val="bottom"/>
          </w:tcPr>
          <w:p w14:paraId="0167188B" w14:textId="06259EAA" w:rsidR="001C2A6A" w:rsidRPr="00E70D77" w:rsidRDefault="001C2A6A" w:rsidP="001C2A6A">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6B254357" w14:textId="76DC481D"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2691165.79</w:t>
            </w:r>
          </w:p>
        </w:tc>
        <w:tc>
          <w:tcPr>
            <w:tcW w:w="1275" w:type="dxa"/>
            <w:vAlign w:val="bottom"/>
          </w:tcPr>
          <w:p w14:paraId="0F955F50" w14:textId="65180127"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919240.31</w:t>
            </w:r>
          </w:p>
        </w:tc>
        <w:tc>
          <w:tcPr>
            <w:tcW w:w="709" w:type="dxa"/>
            <w:vAlign w:val="bottom"/>
          </w:tcPr>
          <w:p w14:paraId="70764512" w14:textId="54ABF5D6" w:rsidR="001C2A6A" w:rsidRPr="00E70D77" w:rsidRDefault="001C2A6A" w:rsidP="001C2A6A">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0444A88C" w14:textId="5EB771C6"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2691204.83</w:t>
            </w:r>
          </w:p>
        </w:tc>
        <w:tc>
          <w:tcPr>
            <w:tcW w:w="1422" w:type="dxa"/>
            <w:vAlign w:val="bottom"/>
          </w:tcPr>
          <w:p w14:paraId="5902B0A4" w14:textId="485D02D4"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919204</w:t>
            </w:r>
          </w:p>
        </w:tc>
      </w:tr>
      <w:tr w:rsidR="001C2A6A" w:rsidRPr="00E70D77" w14:paraId="5E3E58F1" w14:textId="77777777" w:rsidTr="0059063F">
        <w:tblPrEx>
          <w:jc w:val="left"/>
        </w:tblPrEx>
        <w:tc>
          <w:tcPr>
            <w:tcW w:w="704" w:type="dxa"/>
            <w:vMerge/>
          </w:tcPr>
          <w:p w14:paraId="34D5C4B5" w14:textId="77777777" w:rsidR="001C2A6A" w:rsidRPr="00E70D77" w:rsidRDefault="001C2A6A" w:rsidP="001C2A6A">
            <w:pPr>
              <w:ind w:firstLine="40"/>
              <w:jc w:val="center"/>
              <w:rPr>
                <w:rFonts w:ascii="Times New Roman" w:hAnsi="Times New Roman" w:cs="Times New Roman"/>
                <w:color w:val="FF0000"/>
                <w:sz w:val="20"/>
                <w:szCs w:val="20"/>
              </w:rPr>
            </w:pPr>
          </w:p>
        </w:tc>
        <w:tc>
          <w:tcPr>
            <w:tcW w:w="567" w:type="dxa"/>
            <w:vAlign w:val="bottom"/>
          </w:tcPr>
          <w:p w14:paraId="07E82BE0" w14:textId="6C449122" w:rsidR="001C2A6A" w:rsidRPr="00E70D77" w:rsidRDefault="001C2A6A" w:rsidP="001C2A6A">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70E7D4DD" w14:textId="7BC7659C"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2691175.3</w:t>
            </w:r>
          </w:p>
        </w:tc>
        <w:tc>
          <w:tcPr>
            <w:tcW w:w="1275" w:type="dxa"/>
            <w:vAlign w:val="bottom"/>
          </w:tcPr>
          <w:p w14:paraId="08DE0DBC" w14:textId="64F10F28" w:rsidR="001C2A6A" w:rsidRPr="00E70D77" w:rsidRDefault="001C2A6A" w:rsidP="001C2A6A">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919236.2</w:t>
            </w:r>
          </w:p>
        </w:tc>
        <w:tc>
          <w:tcPr>
            <w:tcW w:w="709" w:type="dxa"/>
            <w:vAlign w:val="bottom"/>
          </w:tcPr>
          <w:p w14:paraId="49C1AB0E" w14:textId="77777777" w:rsidR="001C2A6A" w:rsidRPr="00E70D77" w:rsidRDefault="001C2A6A" w:rsidP="001C2A6A">
            <w:pPr>
              <w:autoSpaceDE w:val="0"/>
              <w:autoSpaceDN w:val="0"/>
              <w:adjustRightInd w:val="0"/>
              <w:ind w:firstLine="40"/>
              <w:jc w:val="center"/>
              <w:rPr>
                <w:rFonts w:ascii="Times New Roman" w:hAnsi="Times New Roman" w:cs="Times New Roman"/>
                <w:color w:val="FF0000"/>
                <w:sz w:val="20"/>
                <w:szCs w:val="20"/>
              </w:rPr>
            </w:pPr>
          </w:p>
        </w:tc>
        <w:tc>
          <w:tcPr>
            <w:tcW w:w="1418" w:type="dxa"/>
            <w:vAlign w:val="bottom"/>
          </w:tcPr>
          <w:p w14:paraId="25CC160C" w14:textId="77777777" w:rsidR="001C2A6A" w:rsidRPr="00E70D77" w:rsidRDefault="001C2A6A" w:rsidP="001C2A6A">
            <w:pPr>
              <w:ind w:firstLine="40"/>
              <w:jc w:val="center"/>
              <w:rPr>
                <w:rFonts w:ascii="Times New Roman" w:hAnsi="Times New Roman" w:cs="Times New Roman"/>
                <w:color w:val="FF0000"/>
                <w:sz w:val="20"/>
                <w:szCs w:val="20"/>
              </w:rPr>
            </w:pPr>
          </w:p>
        </w:tc>
        <w:tc>
          <w:tcPr>
            <w:tcW w:w="1422" w:type="dxa"/>
            <w:vAlign w:val="bottom"/>
          </w:tcPr>
          <w:p w14:paraId="21769BA9" w14:textId="77777777" w:rsidR="001C2A6A" w:rsidRPr="00E70D77" w:rsidRDefault="001C2A6A" w:rsidP="001C2A6A">
            <w:pPr>
              <w:ind w:firstLine="40"/>
              <w:jc w:val="center"/>
              <w:rPr>
                <w:rFonts w:ascii="Times New Roman" w:hAnsi="Times New Roman" w:cs="Times New Roman"/>
                <w:color w:val="FF0000"/>
                <w:sz w:val="20"/>
                <w:szCs w:val="20"/>
              </w:rPr>
            </w:pPr>
          </w:p>
        </w:tc>
      </w:tr>
      <w:tr w:rsidR="00D8240C" w:rsidRPr="00E70D77" w14:paraId="14BE72B3" w14:textId="77777777" w:rsidTr="0059063F">
        <w:tblPrEx>
          <w:jc w:val="left"/>
        </w:tblPrEx>
        <w:tc>
          <w:tcPr>
            <w:tcW w:w="704" w:type="dxa"/>
            <w:vMerge w:val="restart"/>
          </w:tcPr>
          <w:p w14:paraId="18E6F862" w14:textId="3D56531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ЗУ14</w:t>
            </w:r>
          </w:p>
        </w:tc>
        <w:tc>
          <w:tcPr>
            <w:tcW w:w="567" w:type="dxa"/>
            <w:vAlign w:val="bottom"/>
          </w:tcPr>
          <w:p w14:paraId="6FD3917A" w14:textId="2724AA01"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2280F945" w14:textId="408ECA5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2691206.58</w:t>
            </w:r>
          </w:p>
        </w:tc>
        <w:tc>
          <w:tcPr>
            <w:tcW w:w="1275" w:type="dxa"/>
            <w:vAlign w:val="bottom"/>
          </w:tcPr>
          <w:p w14:paraId="48E7A0F6" w14:textId="08340B9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919369.92</w:t>
            </w:r>
          </w:p>
        </w:tc>
        <w:tc>
          <w:tcPr>
            <w:tcW w:w="709" w:type="dxa"/>
            <w:vAlign w:val="bottom"/>
          </w:tcPr>
          <w:p w14:paraId="7916CF7C" w14:textId="042B12C7"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10</w:t>
            </w:r>
          </w:p>
        </w:tc>
        <w:tc>
          <w:tcPr>
            <w:tcW w:w="1418" w:type="dxa"/>
            <w:vAlign w:val="bottom"/>
          </w:tcPr>
          <w:p w14:paraId="7B22CB3E" w14:textId="277BC822"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2691156.61</w:t>
            </w:r>
          </w:p>
        </w:tc>
        <w:tc>
          <w:tcPr>
            <w:tcW w:w="1422" w:type="dxa"/>
            <w:vAlign w:val="bottom"/>
          </w:tcPr>
          <w:p w14:paraId="00DC0BD4" w14:textId="4825BB48"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919347.76</w:t>
            </w:r>
          </w:p>
        </w:tc>
      </w:tr>
      <w:tr w:rsidR="00D8240C" w:rsidRPr="00E70D77" w14:paraId="556200A3" w14:textId="77777777" w:rsidTr="0059063F">
        <w:tblPrEx>
          <w:jc w:val="left"/>
        </w:tblPrEx>
        <w:tc>
          <w:tcPr>
            <w:tcW w:w="704" w:type="dxa"/>
            <w:vMerge/>
          </w:tcPr>
          <w:p w14:paraId="6942F6B9"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48FFF74D" w14:textId="449AB0BE"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1EBF3046" w14:textId="1352215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2691201.06</w:t>
            </w:r>
          </w:p>
        </w:tc>
        <w:tc>
          <w:tcPr>
            <w:tcW w:w="1275" w:type="dxa"/>
            <w:vAlign w:val="bottom"/>
          </w:tcPr>
          <w:p w14:paraId="27ABA51A" w14:textId="4FADCC44"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919356.82</w:t>
            </w:r>
          </w:p>
        </w:tc>
        <w:tc>
          <w:tcPr>
            <w:tcW w:w="709" w:type="dxa"/>
            <w:vAlign w:val="bottom"/>
          </w:tcPr>
          <w:p w14:paraId="7EE9AEB5" w14:textId="4A252259"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11</w:t>
            </w:r>
          </w:p>
        </w:tc>
        <w:tc>
          <w:tcPr>
            <w:tcW w:w="1418" w:type="dxa"/>
            <w:vAlign w:val="bottom"/>
          </w:tcPr>
          <w:p w14:paraId="65E054E8" w14:textId="52B98450"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2691154.24</w:t>
            </w:r>
          </w:p>
        </w:tc>
        <w:tc>
          <w:tcPr>
            <w:tcW w:w="1422" w:type="dxa"/>
            <w:vAlign w:val="bottom"/>
          </w:tcPr>
          <w:p w14:paraId="6A262B8F" w14:textId="6A8E81F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919348.83</w:t>
            </w:r>
          </w:p>
        </w:tc>
      </w:tr>
      <w:tr w:rsidR="00D8240C" w:rsidRPr="00E70D77" w14:paraId="42C309B7" w14:textId="77777777" w:rsidTr="0059063F">
        <w:tblPrEx>
          <w:jc w:val="left"/>
        </w:tblPrEx>
        <w:tc>
          <w:tcPr>
            <w:tcW w:w="704" w:type="dxa"/>
            <w:vMerge/>
          </w:tcPr>
          <w:p w14:paraId="2BBF5870"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66B097C1" w14:textId="7D7B54B1"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1FBAA381" w14:textId="5187A1C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2691198.84</w:t>
            </w:r>
          </w:p>
        </w:tc>
        <w:tc>
          <w:tcPr>
            <w:tcW w:w="1275" w:type="dxa"/>
            <w:vAlign w:val="bottom"/>
          </w:tcPr>
          <w:p w14:paraId="561F3DEA" w14:textId="598224D1"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919351.12</w:t>
            </w:r>
          </w:p>
        </w:tc>
        <w:tc>
          <w:tcPr>
            <w:tcW w:w="709" w:type="dxa"/>
            <w:vAlign w:val="bottom"/>
          </w:tcPr>
          <w:p w14:paraId="079720BD" w14:textId="58798ED1"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12</w:t>
            </w:r>
          </w:p>
        </w:tc>
        <w:tc>
          <w:tcPr>
            <w:tcW w:w="1418" w:type="dxa"/>
            <w:vAlign w:val="bottom"/>
          </w:tcPr>
          <w:p w14:paraId="4BCFA742" w14:textId="3215C13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2691152.93</w:t>
            </w:r>
          </w:p>
        </w:tc>
        <w:tc>
          <w:tcPr>
            <w:tcW w:w="1422" w:type="dxa"/>
            <w:vAlign w:val="bottom"/>
          </w:tcPr>
          <w:p w14:paraId="78507C72" w14:textId="781D8FA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919349.81</w:t>
            </w:r>
          </w:p>
        </w:tc>
      </w:tr>
      <w:tr w:rsidR="00D8240C" w:rsidRPr="00E70D77" w14:paraId="054BDF4A" w14:textId="77777777" w:rsidTr="0059063F">
        <w:tblPrEx>
          <w:jc w:val="left"/>
        </w:tblPrEx>
        <w:tc>
          <w:tcPr>
            <w:tcW w:w="704" w:type="dxa"/>
            <w:vMerge/>
          </w:tcPr>
          <w:p w14:paraId="4F588553"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11FFA4CF" w14:textId="7F6D0B2D"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17626302" w14:textId="0FC039B4"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2691196.63</w:t>
            </w:r>
          </w:p>
        </w:tc>
        <w:tc>
          <w:tcPr>
            <w:tcW w:w="1275" w:type="dxa"/>
            <w:vAlign w:val="bottom"/>
          </w:tcPr>
          <w:p w14:paraId="347CF3FB" w14:textId="70CB5724"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919346.15</w:t>
            </w:r>
          </w:p>
        </w:tc>
        <w:tc>
          <w:tcPr>
            <w:tcW w:w="709" w:type="dxa"/>
            <w:vAlign w:val="bottom"/>
          </w:tcPr>
          <w:p w14:paraId="38A8BD20" w14:textId="300F2BAD"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13</w:t>
            </w:r>
          </w:p>
        </w:tc>
        <w:tc>
          <w:tcPr>
            <w:tcW w:w="1418" w:type="dxa"/>
            <w:vAlign w:val="bottom"/>
          </w:tcPr>
          <w:p w14:paraId="3C6C3F67" w14:textId="07A3024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2691150.14</w:t>
            </w:r>
          </w:p>
        </w:tc>
        <w:tc>
          <w:tcPr>
            <w:tcW w:w="1422" w:type="dxa"/>
            <w:vAlign w:val="bottom"/>
          </w:tcPr>
          <w:p w14:paraId="1FC936E6" w14:textId="211D54E9"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919351.15</w:t>
            </w:r>
          </w:p>
        </w:tc>
      </w:tr>
      <w:tr w:rsidR="00D8240C" w:rsidRPr="00E70D77" w14:paraId="53E18C69" w14:textId="77777777" w:rsidTr="0059063F">
        <w:tblPrEx>
          <w:jc w:val="left"/>
        </w:tblPrEx>
        <w:tc>
          <w:tcPr>
            <w:tcW w:w="704" w:type="dxa"/>
            <w:vMerge/>
          </w:tcPr>
          <w:p w14:paraId="4AC1C32B"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066925B0" w14:textId="69286C47"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0AD774FB" w14:textId="2DA5365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2691193.31</w:t>
            </w:r>
          </w:p>
        </w:tc>
        <w:tc>
          <w:tcPr>
            <w:tcW w:w="1275" w:type="dxa"/>
            <w:vAlign w:val="bottom"/>
          </w:tcPr>
          <w:p w14:paraId="06AF82D3" w14:textId="43DAEB8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919338.1</w:t>
            </w:r>
          </w:p>
        </w:tc>
        <w:tc>
          <w:tcPr>
            <w:tcW w:w="709" w:type="dxa"/>
            <w:vAlign w:val="bottom"/>
          </w:tcPr>
          <w:p w14:paraId="163A90A0" w14:textId="3E3777E0"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14</w:t>
            </w:r>
          </w:p>
        </w:tc>
        <w:tc>
          <w:tcPr>
            <w:tcW w:w="1418" w:type="dxa"/>
            <w:vAlign w:val="bottom"/>
          </w:tcPr>
          <w:p w14:paraId="5FCB17E6" w14:textId="139B0B5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2691141.69</w:t>
            </w:r>
          </w:p>
        </w:tc>
        <w:tc>
          <w:tcPr>
            <w:tcW w:w="1422" w:type="dxa"/>
            <w:vAlign w:val="bottom"/>
          </w:tcPr>
          <w:p w14:paraId="0D60C13A" w14:textId="7D4F34B3"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919355.2</w:t>
            </w:r>
          </w:p>
        </w:tc>
      </w:tr>
      <w:tr w:rsidR="00D8240C" w:rsidRPr="00E70D77" w14:paraId="3E758628" w14:textId="77777777" w:rsidTr="0059063F">
        <w:tblPrEx>
          <w:jc w:val="left"/>
        </w:tblPrEx>
        <w:tc>
          <w:tcPr>
            <w:tcW w:w="704" w:type="dxa"/>
            <w:vMerge/>
          </w:tcPr>
          <w:p w14:paraId="0ED476C8"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07DD99F2" w14:textId="4ECEE0D2"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5B6790BC" w14:textId="759EC25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2691192.88</w:t>
            </w:r>
          </w:p>
        </w:tc>
        <w:tc>
          <w:tcPr>
            <w:tcW w:w="1275" w:type="dxa"/>
            <w:vAlign w:val="bottom"/>
          </w:tcPr>
          <w:p w14:paraId="2F286280" w14:textId="408A5FC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919337.07</w:t>
            </w:r>
          </w:p>
        </w:tc>
        <w:tc>
          <w:tcPr>
            <w:tcW w:w="709" w:type="dxa"/>
            <w:vAlign w:val="bottom"/>
          </w:tcPr>
          <w:p w14:paraId="3B57990C" w14:textId="74A5B8DD"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15</w:t>
            </w:r>
          </w:p>
        </w:tc>
        <w:tc>
          <w:tcPr>
            <w:tcW w:w="1418" w:type="dxa"/>
            <w:vAlign w:val="bottom"/>
          </w:tcPr>
          <w:p w14:paraId="2A974551" w14:textId="3E0F3FF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2691135.44</w:t>
            </w:r>
          </w:p>
        </w:tc>
        <w:tc>
          <w:tcPr>
            <w:tcW w:w="1422" w:type="dxa"/>
            <w:vAlign w:val="bottom"/>
          </w:tcPr>
          <w:p w14:paraId="084AF3BE" w14:textId="62A5B0D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919358.2</w:t>
            </w:r>
          </w:p>
        </w:tc>
      </w:tr>
      <w:tr w:rsidR="00D8240C" w:rsidRPr="00E70D77" w14:paraId="2CAA63E2" w14:textId="77777777" w:rsidTr="0059063F">
        <w:tblPrEx>
          <w:jc w:val="left"/>
        </w:tblPrEx>
        <w:tc>
          <w:tcPr>
            <w:tcW w:w="704" w:type="dxa"/>
            <w:vMerge/>
          </w:tcPr>
          <w:p w14:paraId="3DA886F8"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054EBB27" w14:textId="7193A9E2"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386E7F97" w14:textId="2F7E22A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2691190.92</w:t>
            </w:r>
          </w:p>
        </w:tc>
        <w:tc>
          <w:tcPr>
            <w:tcW w:w="1275" w:type="dxa"/>
            <w:vAlign w:val="bottom"/>
          </w:tcPr>
          <w:p w14:paraId="02219515" w14:textId="178A196F"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919332.58</w:t>
            </w:r>
          </w:p>
        </w:tc>
        <w:tc>
          <w:tcPr>
            <w:tcW w:w="709" w:type="dxa"/>
            <w:vAlign w:val="bottom"/>
          </w:tcPr>
          <w:p w14:paraId="5D60F635" w14:textId="0A60EA20"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16</w:t>
            </w:r>
          </w:p>
        </w:tc>
        <w:tc>
          <w:tcPr>
            <w:tcW w:w="1418" w:type="dxa"/>
            <w:vAlign w:val="bottom"/>
          </w:tcPr>
          <w:p w14:paraId="6BD23635" w14:textId="6A155FAF"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2691151.12</w:t>
            </w:r>
          </w:p>
        </w:tc>
        <w:tc>
          <w:tcPr>
            <w:tcW w:w="1422" w:type="dxa"/>
            <w:vAlign w:val="bottom"/>
          </w:tcPr>
          <w:p w14:paraId="7A766FC2" w14:textId="097ECF40"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919394.34</w:t>
            </w:r>
          </w:p>
        </w:tc>
      </w:tr>
      <w:tr w:rsidR="00D8240C" w:rsidRPr="00E70D77" w14:paraId="38D7A8A1" w14:textId="77777777" w:rsidTr="0059063F">
        <w:tblPrEx>
          <w:jc w:val="left"/>
        </w:tblPrEx>
        <w:tc>
          <w:tcPr>
            <w:tcW w:w="704" w:type="dxa"/>
            <w:vMerge/>
          </w:tcPr>
          <w:p w14:paraId="1FC69910"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20EACAFD" w14:textId="48E93BE3"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8</w:t>
            </w:r>
          </w:p>
        </w:tc>
        <w:tc>
          <w:tcPr>
            <w:tcW w:w="1418" w:type="dxa"/>
            <w:vAlign w:val="bottom"/>
          </w:tcPr>
          <w:p w14:paraId="6A7A0D05" w14:textId="54836F48"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2691162.18</w:t>
            </w:r>
          </w:p>
        </w:tc>
        <w:tc>
          <w:tcPr>
            <w:tcW w:w="1275" w:type="dxa"/>
            <w:vAlign w:val="bottom"/>
          </w:tcPr>
          <w:p w14:paraId="67527319" w14:textId="27FE88A0"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919345.01</w:t>
            </w:r>
          </w:p>
        </w:tc>
        <w:tc>
          <w:tcPr>
            <w:tcW w:w="709" w:type="dxa"/>
            <w:vAlign w:val="bottom"/>
          </w:tcPr>
          <w:p w14:paraId="611670B4" w14:textId="53E89F8E"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17</w:t>
            </w:r>
          </w:p>
        </w:tc>
        <w:tc>
          <w:tcPr>
            <w:tcW w:w="1418" w:type="dxa"/>
            <w:vAlign w:val="bottom"/>
          </w:tcPr>
          <w:p w14:paraId="34EE9570" w14:textId="5104B9E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2691162.61</w:t>
            </w:r>
          </w:p>
        </w:tc>
        <w:tc>
          <w:tcPr>
            <w:tcW w:w="1422" w:type="dxa"/>
            <w:vAlign w:val="bottom"/>
          </w:tcPr>
          <w:p w14:paraId="3FE7C0AE" w14:textId="60E1903B"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919388.83</w:t>
            </w:r>
          </w:p>
        </w:tc>
      </w:tr>
      <w:tr w:rsidR="00D8240C" w:rsidRPr="00E70D77" w14:paraId="46CD9B87" w14:textId="77777777" w:rsidTr="0059063F">
        <w:tblPrEx>
          <w:jc w:val="left"/>
        </w:tblPrEx>
        <w:tc>
          <w:tcPr>
            <w:tcW w:w="704" w:type="dxa"/>
            <w:vMerge/>
          </w:tcPr>
          <w:p w14:paraId="446D0506"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25669D89" w14:textId="0DA1B588"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w:t>
            </w:r>
          </w:p>
        </w:tc>
        <w:tc>
          <w:tcPr>
            <w:tcW w:w="1418" w:type="dxa"/>
            <w:vAlign w:val="bottom"/>
          </w:tcPr>
          <w:p w14:paraId="6CB648E3" w14:textId="2C11AFF0"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2691159.01</w:t>
            </w:r>
          </w:p>
        </w:tc>
        <w:tc>
          <w:tcPr>
            <w:tcW w:w="1275" w:type="dxa"/>
            <w:vAlign w:val="bottom"/>
          </w:tcPr>
          <w:p w14:paraId="28172E8B" w14:textId="6ACC18A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919346.4</w:t>
            </w:r>
          </w:p>
        </w:tc>
        <w:tc>
          <w:tcPr>
            <w:tcW w:w="709" w:type="dxa"/>
            <w:vAlign w:val="bottom"/>
          </w:tcPr>
          <w:p w14:paraId="1C614A90" w14:textId="4D341645"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p>
        </w:tc>
        <w:tc>
          <w:tcPr>
            <w:tcW w:w="1418" w:type="dxa"/>
            <w:vAlign w:val="bottom"/>
          </w:tcPr>
          <w:p w14:paraId="5B763567" w14:textId="77777777" w:rsidR="00D8240C" w:rsidRPr="00E70D77" w:rsidRDefault="00D8240C" w:rsidP="00D8240C">
            <w:pPr>
              <w:ind w:firstLine="40"/>
              <w:jc w:val="center"/>
              <w:rPr>
                <w:rFonts w:ascii="Times New Roman" w:hAnsi="Times New Roman" w:cs="Times New Roman"/>
                <w:color w:val="FF0000"/>
                <w:sz w:val="20"/>
                <w:szCs w:val="20"/>
              </w:rPr>
            </w:pPr>
          </w:p>
        </w:tc>
        <w:tc>
          <w:tcPr>
            <w:tcW w:w="1422" w:type="dxa"/>
            <w:vAlign w:val="bottom"/>
          </w:tcPr>
          <w:p w14:paraId="60EB8802" w14:textId="77777777" w:rsidR="00D8240C" w:rsidRPr="00E70D77" w:rsidRDefault="00D8240C" w:rsidP="00D8240C">
            <w:pPr>
              <w:ind w:firstLine="40"/>
              <w:jc w:val="center"/>
              <w:rPr>
                <w:rFonts w:ascii="Times New Roman" w:hAnsi="Times New Roman" w:cs="Times New Roman"/>
                <w:color w:val="FF0000"/>
                <w:sz w:val="20"/>
                <w:szCs w:val="20"/>
              </w:rPr>
            </w:pPr>
          </w:p>
        </w:tc>
      </w:tr>
      <w:tr w:rsidR="00D8240C" w:rsidRPr="00E70D77" w14:paraId="7BCC27A4" w14:textId="77777777" w:rsidTr="0059063F">
        <w:tblPrEx>
          <w:jc w:val="left"/>
        </w:tblPrEx>
        <w:tc>
          <w:tcPr>
            <w:tcW w:w="704" w:type="dxa"/>
            <w:vMerge w:val="restart"/>
          </w:tcPr>
          <w:p w14:paraId="58D46BF9" w14:textId="61D41ED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ЗУ15</w:t>
            </w:r>
          </w:p>
        </w:tc>
        <w:tc>
          <w:tcPr>
            <w:tcW w:w="567" w:type="dxa"/>
            <w:vAlign w:val="bottom"/>
          </w:tcPr>
          <w:p w14:paraId="683F18CE" w14:textId="3B09B35A"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57A77F82" w14:textId="377ADBD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2691151.12</w:t>
            </w:r>
          </w:p>
        </w:tc>
        <w:tc>
          <w:tcPr>
            <w:tcW w:w="1275" w:type="dxa"/>
            <w:vAlign w:val="bottom"/>
          </w:tcPr>
          <w:p w14:paraId="4FD394EA" w14:textId="60374C9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919394.34</w:t>
            </w:r>
          </w:p>
        </w:tc>
        <w:tc>
          <w:tcPr>
            <w:tcW w:w="709" w:type="dxa"/>
            <w:vAlign w:val="bottom"/>
          </w:tcPr>
          <w:p w14:paraId="0304A410" w14:textId="21941670"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64169F20" w14:textId="0ECF04B1"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2691214.17</w:t>
            </w:r>
          </w:p>
        </w:tc>
        <w:tc>
          <w:tcPr>
            <w:tcW w:w="1422" w:type="dxa"/>
            <w:vAlign w:val="bottom"/>
          </w:tcPr>
          <w:p w14:paraId="52E37A00" w14:textId="50D554C3"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919389.41</w:t>
            </w:r>
          </w:p>
        </w:tc>
      </w:tr>
      <w:tr w:rsidR="00D8240C" w:rsidRPr="00E70D77" w14:paraId="7708DA23" w14:textId="77777777" w:rsidTr="0059063F">
        <w:tblPrEx>
          <w:jc w:val="left"/>
        </w:tblPrEx>
        <w:tc>
          <w:tcPr>
            <w:tcW w:w="704" w:type="dxa"/>
            <w:vMerge/>
          </w:tcPr>
          <w:p w14:paraId="6219B005"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0E8289F5" w14:textId="7E32597C"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40F34330" w14:textId="7F50FF93"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2691156.53</w:t>
            </w:r>
          </w:p>
        </w:tc>
        <w:tc>
          <w:tcPr>
            <w:tcW w:w="1275" w:type="dxa"/>
            <w:vAlign w:val="bottom"/>
          </w:tcPr>
          <w:p w14:paraId="4F655158" w14:textId="4482A41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919409.74</w:t>
            </w:r>
          </w:p>
        </w:tc>
        <w:tc>
          <w:tcPr>
            <w:tcW w:w="709" w:type="dxa"/>
            <w:vAlign w:val="bottom"/>
          </w:tcPr>
          <w:p w14:paraId="7CEE6CB0" w14:textId="492D7A2A"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61CCA654" w14:textId="36F3B0A0"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2691213.78</w:t>
            </w:r>
          </w:p>
        </w:tc>
        <w:tc>
          <w:tcPr>
            <w:tcW w:w="1422" w:type="dxa"/>
            <w:vAlign w:val="bottom"/>
          </w:tcPr>
          <w:p w14:paraId="0315D13E" w14:textId="2321A79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919387.87</w:t>
            </w:r>
          </w:p>
        </w:tc>
      </w:tr>
      <w:tr w:rsidR="00D8240C" w:rsidRPr="00E70D77" w14:paraId="37775689" w14:textId="77777777" w:rsidTr="0059063F">
        <w:tblPrEx>
          <w:jc w:val="left"/>
        </w:tblPrEx>
        <w:tc>
          <w:tcPr>
            <w:tcW w:w="704" w:type="dxa"/>
            <w:vMerge/>
          </w:tcPr>
          <w:p w14:paraId="29A56DC6"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4A71157A" w14:textId="6C9FE96C"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6F51CD46" w14:textId="6169B23F"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2691181.48</w:t>
            </w:r>
          </w:p>
        </w:tc>
        <w:tc>
          <w:tcPr>
            <w:tcW w:w="1275" w:type="dxa"/>
            <w:vAlign w:val="bottom"/>
          </w:tcPr>
          <w:p w14:paraId="303CDC1C" w14:textId="62DDA84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919400.75</w:t>
            </w:r>
          </w:p>
        </w:tc>
        <w:tc>
          <w:tcPr>
            <w:tcW w:w="709" w:type="dxa"/>
            <w:vAlign w:val="bottom"/>
          </w:tcPr>
          <w:p w14:paraId="29D4E462" w14:textId="70B47A6E"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674A3EA5" w14:textId="3DCBB80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2691206.58</w:t>
            </w:r>
          </w:p>
        </w:tc>
        <w:tc>
          <w:tcPr>
            <w:tcW w:w="1422" w:type="dxa"/>
            <w:vAlign w:val="bottom"/>
          </w:tcPr>
          <w:p w14:paraId="26521EE1" w14:textId="5D2805A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919369.92</w:t>
            </w:r>
          </w:p>
        </w:tc>
      </w:tr>
      <w:tr w:rsidR="00D8240C" w:rsidRPr="00E70D77" w14:paraId="237DFBA9" w14:textId="77777777" w:rsidTr="0059063F">
        <w:tblPrEx>
          <w:jc w:val="left"/>
        </w:tblPrEx>
        <w:tc>
          <w:tcPr>
            <w:tcW w:w="704" w:type="dxa"/>
            <w:vMerge/>
          </w:tcPr>
          <w:p w14:paraId="783F9378"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3A094A4C" w14:textId="4DCACC58"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11740813" w14:textId="2EE800D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2691203.01</w:t>
            </w:r>
          </w:p>
        </w:tc>
        <w:tc>
          <w:tcPr>
            <w:tcW w:w="1275" w:type="dxa"/>
            <w:vAlign w:val="bottom"/>
          </w:tcPr>
          <w:p w14:paraId="2B6678CD" w14:textId="6C8E5050"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919393.37</w:t>
            </w:r>
          </w:p>
        </w:tc>
        <w:tc>
          <w:tcPr>
            <w:tcW w:w="709" w:type="dxa"/>
            <w:vAlign w:val="bottom"/>
          </w:tcPr>
          <w:p w14:paraId="15351748" w14:textId="56C9B5F6"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8</w:t>
            </w:r>
          </w:p>
        </w:tc>
        <w:tc>
          <w:tcPr>
            <w:tcW w:w="1418" w:type="dxa"/>
            <w:vAlign w:val="bottom"/>
          </w:tcPr>
          <w:p w14:paraId="30CAF196" w14:textId="4B60A0F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2691162.61</w:t>
            </w:r>
          </w:p>
        </w:tc>
        <w:tc>
          <w:tcPr>
            <w:tcW w:w="1422" w:type="dxa"/>
            <w:vAlign w:val="bottom"/>
          </w:tcPr>
          <w:p w14:paraId="74A2C574" w14:textId="636DCCC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919388.83</w:t>
            </w:r>
          </w:p>
        </w:tc>
      </w:tr>
      <w:tr w:rsidR="00D8240C" w:rsidRPr="00E70D77" w14:paraId="6D920C3F" w14:textId="77777777" w:rsidTr="0059063F">
        <w:tblPrEx>
          <w:jc w:val="left"/>
        </w:tblPrEx>
        <w:tc>
          <w:tcPr>
            <w:tcW w:w="704" w:type="dxa"/>
            <w:vMerge w:val="restart"/>
          </w:tcPr>
          <w:p w14:paraId="332C5A70" w14:textId="7D3FC224"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ЗУ16</w:t>
            </w:r>
          </w:p>
        </w:tc>
        <w:tc>
          <w:tcPr>
            <w:tcW w:w="567" w:type="dxa"/>
            <w:vAlign w:val="bottom"/>
          </w:tcPr>
          <w:p w14:paraId="47963E93" w14:textId="7E40F432"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69EB569B" w14:textId="0354BAEB"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2691214.17</w:t>
            </w:r>
          </w:p>
        </w:tc>
        <w:tc>
          <w:tcPr>
            <w:tcW w:w="1275" w:type="dxa"/>
            <w:vAlign w:val="bottom"/>
          </w:tcPr>
          <w:p w14:paraId="046663E9" w14:textId="46E66458"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919389.41</w:t>
            </w:r>
          </w:p>
        </w:tc>
        <w:tc>
          <w:tcPr>
            <w:tcW w:w="709" w:type="dxa"/>
            <w:vAlign w:val="bottom"/>
          </w:tcPr>
          <w:p w14:paraId="67138ED3" w14:textId="36A0350E"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745B22CB" w14:textId="612BB92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2691173.98</w:t>
            </w:r>
          </w:p>
        </w:tc>
        <w:tc>
          <w:tcPr>
            <w:tcW w:w="1422" w:type="dxa"/>
            <w:vAlign w:val="bottom"/>
          </w:tcPr>
          <w:p w14:paraId="6752C665" w14:textId="19AAB21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919425</w:t>
            </w:r>
          </w:p>
        </w:tc>
      </w:tr>
      <w:tr w:rsidR="00D8240C" w:rsidRPr="00E70D77" w14:paraId="4C92452F" w14:textId="77777777" w:rsidTr="0059063F">
        <w:tblPrEx>
          <w:jc w:val="left"/>
        </w:tblPrEx>
        <w:tc>
          <w:tcPr>
            <w:tcW w:w="704" w:type="dxa"/>
            <w:vMerge/>
          </w:tcPr>
          <w:p w14:paraId="16ECBAE2"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12CA3C75" w14:textId="1CE51B1A"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737E0B80" w14:textId="649386F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2691203.01</w:t>
            </w:r>
          </w:p>
        </w:tc>
        <w:tc>
          <w:tcPr>
            <w:tcW w:w="1275" w:type="dxa"/>
            <w:vAlign w:val="bottom"/>
          </w:tcPr>
          <w:p w14:paraId="458C13C7" w14:textId="0FA4600F"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919393.37</w:t>
            </w:r>
          </w:p>
        </w:tc>
        <w:tc>
          <w:tcPr>
            <w:tcW w:w="709" w:type="dxa"/>
            <w:vAlign w:val="bottom"/>
          </w:tcPr>
          <w:p w14:paraId="29DF90E3" w14:textId="3B2022D8"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00C614E8" w14:textId="656A9BA1"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2691190.16</w:t>
            </w:r>
          </w:p>
        </w:tc>
        <w:tc>
          <w:tcPr>
            <w:tcW w:w="1422" w:type="dxa"/>
            <w:vAlign w:val="bottom"/>
          </w:tcPr>
          <w:p w14:paraId="4A1CC3D9" w14:textId="447FC18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919419.33</w:t>
            </w:r>
          </w:p>
        </w:tc>
      </w:tr>
      <w:tr w:rsidR="00D8240C" w:rsidRPr="00E70D77" w14:paraId="71228912" w14:textId="77777777" w:rsidTr="0059063F">
        <w:tblPrEx>
          <w:jc w:val="left"/>
        </w:tblPrEx>
        <w:tc>
          <w:tcPr>
            <w:tcW w:w="704" w:type="dxa"/>
            <w:vMerge/>
          </w:tcPr>
          <w:p w14:paraId="2274E9DA"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7A3C187F" w14:textId="1C4D6E84"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6E84CB33" w14:textId="0AAD710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2691181.48</w:t>
            </w:r>
          </w:p>
        </w:tc>
        <w:tc>
          <w:tcPr>
            <w:tcW w:w="1275" w:type="dxa"/>
            <w:vAlign w:val="bottom"/>
          </w:tcPr>
          <w:p w14:paraId="77746886" w14:textId="3005DBF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919400.75</w:t>
            </w:r>
          </w:p>
        </w:tc>
        <w:tc>
          <w:tcPr>
            <w:tcW w:w="709" w:type="dxa"/>
            <w:vAlign w:val="bottom"/>
          </w:tcPr>
          <w:p w14:paraId="47DAC667" w14:textId="5AE57A41"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8</w:t>
            </w:r>
          </w:p>
        </w:tc>
        <w:tc>
          <w:tcPr>
            <w:tcW w:w="1418" w:type="dxa"/>
            <w:vAlign w:val="bottom"/>
          </w:tcPr>
          <w:p w14:paraId="2EFA42A6" w14:textId="45E14B80"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2691221.25</w:t>
            </w:r>
          </w:p>
        </w:tc>
        <w:tc>
          <w:tcPr>
            <w:tcW w:w="1422" w:type="dxa"/>
            <w:vAlign w:val="bottom"/>
          </w:tcPr>
          <w:p w14:paraId="51DB9CFD" w14:textId="74310ED8"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919409.43</w:t>
            </w:r>
          </w:p>
        </w:tc>
      </w:tr>
      <w:tr w:rsidR="00D8240C" w:rsidRPr="00E70D77" w14:paraId="676473D7" w14:textId="77777777" w:rsidTr="0059063F">
        <w:tblPrEx>
          <w:jc w:val="left"/>
        </w:tblPrEx>
        <w:tc>
          <w:tcPr>
            <w:tcW w:w="704" w:type="dxa"/>
            <w:vMerge/>
          </w:tcPr>
          <w:p w14:paraId="54F17EB5"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4F96D9AB" w14:textId="61958F06"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69294EE2" w14:textId="3AD6B67F"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2691156.53</w:t>
            </w:r>
          </w:p>
        </w:tc>
        <w:tc>
          <w:tcPr>
            <w:tcW w:w="1275" w:type="dxa"/>
            <w:vAlign w:val="bottom"/>
          </w:tcPr>
          <w:p w14:paraId="70C4252A" w14:textId="6BD5701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919409.74</w:t>
            </w:r>
          </w:p>
        </w:tc>
        <w:tc>
          <w:tcPr>
            <w:tcW w:w="709" w:type="dxa"/>
            <w:vAlign w:val="bottom"/>
          </w:tcPr>
          <w:p w14:paraId="2FD2C022" w14:textId="308FFBE3"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w:t>
            </w:r>
          </w:p>
        </w:tc>
        <w:tc>
          <w:tcPr>
            <w:tcW w:w="1418" w:type="dxa"/>
            <w:vAlign w:val="bottom"/>
          </w:tcPr>
          <w:p w14:paraId="4321A634" w14:textId="6F1A496F"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2691220.6</w:t>
            </w:r>
          </w:p>
        </w:tc>
        <w:tc>
          <w:tcPr>
            <w:tcW w:w="1422" w:type="dxa"/>
            <w:vAlign w:val="bottom"/>
          </w:tcPr>
          <w:p w14:paraId="7CF1E829" w14:textId="19135F6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919407.69</w:t>
            </w:r>
          </w:p>
        </w:tc>
      </w:tr>
      <w:tr w:rsidR="00D8240C" w:rsidRPr="00E70D77" w14:paraId="07429049" w14:textId="77777777" w:rsidTr="0059063F">
        <w:tblPrEx>
          <w:jc w:val="left"/>
        </w:tblPrEx>
        <w:tc>
          <w:tcPr>
            <w:tcW w:w="704" w:type="dxa"/>
            <w:vMerge/>
          </w:tcPr>
          <w:p w14:paraId="13BCDE31"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4FA4C488" w14:textId="419CC78D"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7F148139" w14:textId="5A23F782"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2691165.78</w:t>
            </w:r>
          </w:p>
        </w:tc>
        <w:tc>
          <w:tcPr>
            <w:tcW w:w="1275" w:type="dxa"/>
            <w:vAlign w:val="bottom"/>
          </w:tcPr>
          <w:p w14:paraId="50AE7685" w14:textId="763B2EB9"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919427.73</w:t>
            </w:r>
          </w:p>
        </w:tc>
        <w:tc>
          <w:tcPr>
            <w:tcW w:w="709" w:type="dxa"/>
            <w:vAlign w:val="bottom"/>
          </w:tcPr>
          <w:p w14:paraId="5005AE3F" w14:textId="77777777"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p>
        </w:tc>
        <w:tc>
          <w:tcPr>
            <w:tcW w:w="1418" w:type="dxa"/>
            <w:vAlign w:val="bottom"/>
          </w:tcPr>
          <w:p w14:paraId="04FA903D" w14:textId="77777777" w:rsidR="00D8240C" w:rsidRPr="00E70D77" w:rsidRDefault="00D8240C" w:rsidP="00D8240C">
            <w:pPr>
              <w:ind w:firstLine="40"/>
              <w:jc w:val="center"/>
              <w:rPr>
                <w:rFonts w:ascii="Times New Roman" w:hAnsi="Times New Roman" w:cs="Times New Roman"/>
                <w:color w:val="FF0000"/>
                <w:sz w:val="20"/>
                <w:szCs w:val="20"/>
              </w:rPr>
            </w:pPr>
          </w:p>
        </w:tc>
        <w:tc>
          <w:tcPr>
            <w:tcW w:w="1422" w:type="dxa"/>
            <w:vAlign w:val="bottom"/>
          </w:tcPr>
          <w:p w14:paraId="1B7C3679" w14:textId="77777777" w:rsidR="00D8240C" w:rsidRPr="00E70D77" w:rsidRDefault="00D8240C" w:rsidP="00D8240C">
            <w:pPr>
              <w:ind w:firstLine="40"/>
              <w:jc w:val="center"/>
              <w:rPr>
                <w:rFonts w:ascii="Times New Roman" w:hAnsi="Times New Roman" w:cs="Times New Roman"/>
                <w:color w:val="FF0000"/>
                <w:sz w:val="20"/>
                <w:szCs w:val="20"/>
              </w:rPr>
            </w:pPr>
          </w:p>
        </w:tc>
      </w:tr>
      <w:tr w:rsidR="00D8240C" w:rsidRPr="00E70D77" w14:paraId="46879D66" w14:textId="77777777" w:rsidTr="0059063F">
        <w:tblPrEx>
          <w:jc w:val="left"/>
        </w:tblPrEx>
        <w:tc>
          <w:tcPr>
            <w:tcW w:w="704" w:type="dxa"/>
            <w:vMerge w:val="restart"/>
          </w:tcPr>
          <w:p w14:paraId="1FA5E935" w14:textId="3EC7C2E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ЗУ17</w:t>
            </w:r>
          </w:p>
        </w:tc>
        <w:tc>
          <w:tcPr>
            <w:tcW w:w="567" w:type="dxa"/>
            <w:vAlign w:val="bottom"/>
          </w:tcPr>
          <w:p w14:paraId="3AF061EF" w14:textId="09937A0C"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32E9D2D6" w14:textId="358A47F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2691276.36</w:t>
            </w:r>
          </w:p>
        </w:tc>
        <w:tc>
          <w:tcPr>
            <w:tcW w:w="1275" w:type="dxa"/>
            <w:vAlign w:val="bottom"/>
          </w:tcPr>
          <w:p w14:paraId="4F4A1A62" w14:textId="22F0F621"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919383.19</w:t>
            </w:r>
          </w:p>
        </w:tc>
        <w:tc>
          <w:tcPr>
            <w:tcW w:w="709" w:type="dxa"/>
            <w:vAlign w:val="bottom"/>
          </w:tcPr>
          <w:p w14:paraId="68E2F5BE" w14:textId="55DDA45F"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65FA798D" w14:textId="24FFB46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2691262.93</w:t>
            </w:r>
          </w:p>
        </w:tc>
        <w:tc>
          <w:tcPr>
            <w:tcW w:w="1422" w:type="dxa"/>
            <w:vAlign w:val="bottom"/>
          </w:tcPr>
          <w:p w14:paraId="5515F5E8" w14:textId="0DFC6C8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919352.76</w:t>
            </w:r>
          </w:p>
        </w:tc>
      </w:tr>
      <w:tr w:rsidR="00D8240C" w:rsidRPr="00E70D77" w14:paraId="1A065993" w14:textId="77777777" w:rsidTr="0059063F">
        <w:tblPrEx>
          <w:jc w:val="left"/>
        </w:tblPrEx>
        <w:tc>
          <w:tcPr>
            <w:tcW w:w="704" w:type="dxa"/>
            <w:vMerge/>
          </w:tcPr>
          <w:p w14:paraId="5BAE1CE8"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4197DBBB" w14:textId="79BDDBA6"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79D55A8A" w14:textId="14F821A8"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2691272.62</w:t>
            </w:r>
          </w:p>
        </w:tc>
        <w:tc>
          <w:tcPr>
            <w:tcW w:w="1275" w:type="dxa"/>
            <w:vAlign w:val="bottom"/>
          </w:tcPr>
          <w:p w14:paraId="08FF5686" w14:textId="111F1B38"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919372.96</w:t>
            </w:r>
          </w:p>
        </w:tc>
        <w:tc>
          <w:tcPr>
            <w:tcW w:w="709" w:type="dxa"/>
            <w:vAlign w:val="bottom"/>
          </w:tcPr>
          <w:p w14:paraId="46A705DB" w14:textId="32F7AD59"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10987EB9" w14:textId="00B953D4"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2691233.06</w:t>
            </w:r>
          </w:p>
        </w:tc>
        <w:tc>
          <w:tcPr>
            <w:tcW w:w="1422" w:type="dxa"/>
            <w:vAlign w:val="bottom"/>
          </w:tcPr>
          <w:p w14:paraId="454242B8" w14:textId="27DCA328"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919363.35</w:t>
            </w:r>
          </w:p>
        </w:tc>
      </w:tr>
      <w:tr w:rsidR="00D8240C" w:rsidRPr="00E70D77" w14:paraId="2C4A1C47" w14:textId="77777777" w:rsidTr="0059063F">
        <w:tblPrEx>
          <w:jc w:val="left"/>
        </w:tblPrEx>
        <w:tc>
          <w:tcPr>
            <w:tcW w:w="704" w:type="dxa"/>
            <w:vMerge/>
          </w:tcPr>
          <w:p w14:paraId="00A70FE2"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2418FC6A" w14:textId="03A05F7A"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6D982188" w14:textId="0E2FE9B9"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2691275.16</w:t>
            </w:r>
          </w:p>
        </w:tc>
        <w:tc>
          <w:tcPr>
            <w:tcW w:w="1275" w:type="dxa"/>
            <w:vAlign w:val="bottom"/>
          </w:tcPr>
          <w:p w14:paraId="004B5E80" w14:textId="7163F4E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919371.56</w:t>
            </w:r>
          </w:p>
        </w:tc>
        <w:tc>
          <w:tcPr>
            <w:tcW w:w="709" w:type="dxa"/>
            <w:vAlign w:val="bottom"/>
          </w:tcPr>
          <w:p w14:paraId="66750893" w14:textId="62C20B31"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32D6D276" w14:textId="60D18F28"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2691224.68</w:t>
            </w:r>
          </w:p>
        </w:tc>
        <w:tc>
          <w:tcPr>
            <w:tcW w:w="1422" w:type="dxa"/>
            <w:vAlign w:val="bottom"/>
          </w:tcPr>
          <w:p w14:paraId="7654BFAC" w14:textId="566BF1C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919366.63</w:t>
            </w:r>
          </w:p>
        </w:tc>
      </w:tr>
      <w:tr w:rsidR="00D8240C" w:rsidRPr="00E70D77" w14:paraId="2116CE4D" w14:textId="77777777" w:rsidTr="0059063F">
        <w:tblPrEx>
          <w:jc w:val="left"/>
        </w:tblPrEx>
        <w:tc>
          <w:tcPr>
            <w:tcW w:w="704" w:type="dxa"/>
            <w:vMerge/>
          </w:tcPr>
          <w:p w14:paraId="322B8DC3"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4BEA2DA2" w14:textId="3A7B7BA6"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71E577BD" w14:textId="5F2620D1"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2691268.64</w:t>
            </w:r>
          </w:p>
        </w:tc>
        <w:tc>
          <w:tcPr>
            <w:tcW w:w="1275" w:type="dxa"/>
            <w:vAlign w:val="bottom"/>
          </w:tcPr>
          <w:p w14:paraId="0B2F9057" w14:textId="22B73FA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919355.61</w:t>
            </w:r>
          </w:p>
        </w:tc>
        <w:tc>
          <w:tcPr>
            <w:tcW w:w="709" w:type="dxa"/>
            <w:vAlign w:val="bottom"/>
          </w:tcPr>
          <w:p w14:paraId="3AC104B1" w14:textId="49344B2A"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8</w:t>
            </w:r>
          </w:p>
        </w:tc>
        <w:tc>
          <w:tcPr>
            <w:tcW w:w="1418" w:type="dxa"/>
            <w:vAlign w:val="bottom"/>
          </w:tcPr>
          <w:p w14:paraId="19DDBECA" w14:textId="626DD2A3"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2691237.01</w:t>
            </w:r>
          </w:p>
        </w:tc>
        <w:tc>
          <w:tcPr>
            <w:tcW w:w="1422" w:type="dxa"/>
            <w:vAlign w:val="bottom"/>
          </w:tcPr>
          <w:p w14:paraId="6AECFF9B" w14:textId="0627144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919399.75</w:t>
            </w:r>
          </w:p>
        </w:tc>
      </w:tr>
      <w:tr w:rsidR="00D8240C" w:rsidRPr="00E70D77" w14:paraId="0C61F957" w14:textId="77777777" w:rsidTr="0059063F">
        <w:tblPrEx>
          <w:jc w:val="left"/>
        </w:tblPrEx>
        <w:tc>
          <w:tcPr>
            <w:tcW w:w="704" w:type="dxa"/>
            <w:vMerge w:val="restart"/>
          </w:tcPr>
          <w:p w14:paraId="02F53685" w14:textId="1678B7E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ЗУ18</w:t>
            </w:r>
          </w:p>
        </w:tc>
        <w:tc>
          <w:tcPr>
            <w:tcW w:w="567" w:type="dxa"/>
            <w:vAlign w:val="bottom"/>
          </w:tcPr>
          <w:p w14:paraId="143937ED" w14:textId="414FA36C"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72234DFF" w14:textId="3B51C64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2691247.75</w:t>
            </w:r>
          </w:p>
        </w:tc>
        <w:tc>
          <w:tcPr>
            <w:tcW w:w="1275" w:type="dxa"/>
            <w:vAlign w:val="bottom"/>
          </w:tcPr>
          <w:p w14:paraId="4F742ABE" w14:textId="0920DCC3"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919435.5</w:t>
            </w:r>
          </w:p>
        </w:tc>
        <w:tc>
          <w:tcPr>
            <w:tcW w:w="709" w:type="dxa"/>
            <w:vAlign w:val="bottom"/>
          </w:tcPr>
          <w:p w14:paraId="3698A5A6" w14:textId="3D378F4A"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w:t>
            </w:r>
          </w:p>
        </w:tc>
        <w:tc>
          <w:tcPr>
            <w:tcW w:w="1418" w:type="dxa"/>
            <w:vAlign w:val="bottom"/>
          </w:tcPr>
          <w:p w14:paraId="191796FE" w14:textId="24F428DB"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2691288.89</w:t>
            </w:r>
          </w:p>
        </w:tc>
        <w:tc>
          <w:tcPr>
            <w:tcW w:w="1422" w:type="dxa"/>
            <w:vAlign w:val="bottom"/>
          </w:tcPr>
          <w:p w14:paraId="39083EE7" w14:textId="31579DB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919407</w:t>
            </w:r>
          </w:p>
        </w:tc>
      </w:tr>
      <w:tr w:rsidR="00D8240C" w:rsidRPr="00E70D77" w14:paraId="6D167F40" w14:textId="77777777" w:rsidTr="0059063F">
        <w:tblPrEx>
          <w:jc w:val="left"/>
        </w:tblPrEx>
        <w:tc>
          <w:tcPr>
            <w:tcW w:w="704" w:type="dxa"/>
            <w:vMerge/>
          </w:tcPr>
          <w:p w14:paraId="25A734C8"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1AA09CA6" w14:textId="273D41CC"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1EA6446E" w14:textId="4B3069D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2691250.33</w:t>
            </w:r>
          </w:p>
        </w:tc>
        <w:tc>
          <w:tcPr>
            <w:tcW w:w="1275" w:type="dxa"/>
            <w:vAlign w:val="bottom"/>
          </w:tcPr>
          <w:p w14:paraId="6B9BE54F" w14:textId="4CC1DBC3"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919434.7</w:t>
            </w:r>
          </w:p>
        </w:tc>
        <w:tc>
          <w:tcPr>
            <w:tcW w:w="709" w:type="dxa"/>
            <w:vAlign w:val="bottom"/>
          </w:tcPr>
          <w:p w14:paraId="56B8EE20" w14:textId="0F01C075"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10</w:t>
            </w:r>
          </w:p>
        </w:tc>
        <w:tc>
          <w:tcPr>
            <w:tcW w:w="1418" w:type="dxa"/>
            <w:vAlign w:val="bottom"/>
          </w:tcPr>
          <w:p w14:paraId="0F942728" w14:textId="45D02E4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2691284.33</w:t>
            </w:r>
          </w:p>
        </w:tc>
        <w:tc>
          <w:tcPr>
            <w:tcW w:w="1422" w:type="dxa"/>
            <w:vAlign w:val="bottom"/>
          </w:tcPr>
          <w:p w14:paraId="41AEE1BA" w14:textId="094B00F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919394.96</w:t>
            </w:r>
          </w:p>
        </w:tc>
      </w:tr>
      <w:tr w:rsidR="00D8240C" w:rsidRPr="00E70D77" w14:paraId="1966C0C1" w14:textId="77777777" w:rsidTr="0059063F">
        <w:tblPrEx>
          <w:jc w:val="left"/>
        </w:tblPrEx>
        <w:tc>
          <w:tcPr>
            <w:tcW w:w="704" w:type="dxa"/>
            <w:vMerge/>
          </w:tcPr>
          <w:p w14:paraId="131C9C8F"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4BAED96A" w14:textId="74120799"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0DD78B95" w14:textId="1B58FAA1"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2691251</w:t>
            </w:r>
          </w:p>
        </w:tc>
        <w:tc>
          <w:tcPr>
            <w:tcW w:w="1275" w:type="dxa"/>
            <w:vAlign w:val="bottom"/>
          </w:tcPr>
          <w:p w14:paraId="21127EF7" w14:textId="4418A72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919435.4</w:t>
            </w:r>
          </w:p>
        </w:tc>
        <w:tc>
          <w:tcPr>
            <w:tcW w:w="709" w:type="dxa"/>
            <w:vAlign w:val="bottom"/>
          </w:tcPr>
          <w:p w14:paraId="5D9D872C" w14:textId="5141063E"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11</w:t>
            </w:r>
          </w:p>
        </w:tc>
        <w:tc>
          <w:tcPr>
            <w:tcW w:w="1418" w:type="dxa"/>
            <w:vAlign w:val="bottom"/>
          </w:tcPr>
          <w:p w14:paraId="7F577AB9" w14:textId="5E8D2A8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2691281.16</w:t>
            </w:r>
          </w:p>
        </w:tc>
        <w:tc>
          <w:tcPr>
            <w:tcW w:w="1422" w:type="dxa"/>
            <w:vAlign w:val="bottom"/>
          </w:tcPr>
          <w:p w14:paraId="5A0BFFF2" w14:textId="1D713BD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919395.32</w:t>
            </w:r>
          </w:p>
        </w:tc>
      </w:tr>
      <w:tr w:rsidR="00D8240C" w:rsidRPr="00E70D77" w14:paraId="7C65D5CD" w14:textId="77777777" w:rsidTr="0059063F">
        <w:tblPrEx>
          <w:jc w:val="left"/>
        </w:tblPrEx>
        <w:tc>
          <w:tcPr>
            <w:tcW w:w="704" w:type="dxa"/>
            <w:vMerge/>
          </w:tcPr>
          <w:p w14:paraId="15FD7DCA"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38CF6169" w14:textId="72BA6646"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06D8C760" w14:textId="3F93BBB2"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2691269.51</w:t>
            </w:r>
          </w:p>
        </w:tc>
        <w:tc>
          <w:tcPr>
            <w:tcW w:w="1275" w:type="dxa"/>
            <w:vAlign w:val="bottom"/>
          </w:tcPr>
          <w:p w14:paraId="45655344" w14:textId="00D13872"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919427.78</w:t>
            </w:r>
          </w:p>
        </w:tc>
        <w:tc>
          <w:tcPr>
            <w:tcW w:w="709" w:type="dxa"/>
            <w:vAlign w:val="bottom"/>
          </w:tcPr>
          <w:p w14:paraId="5B3823AE" w14:textId="46996C23"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12</w:t>
            </w:r>
          </w:p>
        </w:tc>
        <w:tc>
          <w:tcPr>
            <w:tcW w:w="1418" w:type="dxa"/>
            <w:vAlign w:val="bottom"/>
          </w:tcPr>
          <w:p w14:paraId="13BDAB19" w14:textId="68A51564"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2691276.36</w:t>
            </w:r>
          </w:p>
        </w:tc>
        <w:tc>
          <w:tcPr>
            <w:tcW w:w="1422" w:type="dxa"/>
            <w:vAlign w:val="bottom"/>
          </w:tcPr>
          <w:p w14:paraId="6E598C3C" w14:textId="1C11190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919383.19</w:t>
            </w:r>
          </w:p>
        </w:tc>
      </w:tr>
      <w:tr w:rsidR="00D8240C" w:rsidRPr="00E70D77" w14:paraId="55DB06D3" w14:textId="77777777" w:rsidTr="0059063F">
        <w:tblPrEx>
          <w:jc w:val="left"/>
        </w:tblPrEx>
        <w:tc>
          <w:tcPr>
            <w:tcW w:w="704" w:type="dxa"/>
            <w:vMerge/>
          </w:tcPr>
          <w:p w14:paraId="69C80AFD"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3A5A6CF1" w14:textId="73F288A2"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3A123C02" w14:textId="219460E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2691286.45</w:t>
            </w:r>
          </w:p>
        </w:tc>
        <w:tc>
          <w:tcPr>
            <w:tcW w:w="1275" w:type="dxa"/>
            <w:vAlign w:val="bottom"/>
          </w:tcPr>
          <w:p w14:paraId="6894E620" w14:textId="756F2682"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919421.37</w:t>
            </w:r>
          </w:p>
        </w:tc>
        <w:tc>
          <w:tcPr>
            <w:tcW w:w="709" w:type="dxa"/>
            <w:vAlign w:val="bottom"/>
          </w:tcPr>
          <w:p w14:paraId="334D4BD1" w14:textId="06D65EF9"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13</w:t>
            </w:r>
          </w:p>
        </w:tc>
        <w:tc>
          <w:tcPr>
            <w:tcW w:w="1418" w:type="dxa"/>
            <w:vAlign w:val="bottom"/>
          </w:tcPr>
          <w:p w14:paraId="376263DF" w14:textId="20329EC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2691237.01</w:t>
            </w:r>
          </w:p>
        </w:tc>
        <w:tc>
          <w:tcPr>
            <w:tcW w:w="1422" w:type="dxa"/>
            <w:vAlign w:val="bottom"/>
          </w:tcPr>
          <w:p w14:paraId="549E3EC6" w14:textId="56F9A8F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919399.75</w:t>
            </w:r>
          </w:p>
        </w:tc>
      </w:tr>
      <w:tr w:rsidR="00D8240C" w:rsidRPr="00E70D77" w14:paraId="694524A9" w14:textId="77777777" w:rsidTr="0059063F">
        <w:tblPrEx>
          <w:jc w:val="left"/>
        </w:tblPrEx>
        <w:tc>
          <w:tcPr>
            <w:tcW w:w="704" w:type="dxa"/>
            <w:vMerge/>
          </w:tcPr>
          <w:p w14:paraId="4EA19EC6"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2954EEC4" w14:textId="3A709CC6"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3A58B111" w14:textId="54562B19"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2691291.74</w:t>
            </w:r>
          </w:p>
        </w:tc>
        <w:tc>
          <w:tcPr>
            <w:tcW w:w="1275" w:type="dxa"/>
            <w:vAlign w:val="bottom"/>
          </w:tcPr>
          <w:p w14:paraId="778DA72C" w14:textId="442532C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919419.39</w:t>
            </w:r>
          </w:p>
        </w:tc>
        <w:tc>
          <w:tcPr>
            <w:tcW w:w="709" w:type="dxa"/>
            <w:vAlign w:val="bottom"/>
          </w:tcPr>
          <w:p w14:paraId="10534690" w14:textId="69062B48"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14</w:t>
            </w:r>
          </w:p>
        </w:tc>
        <w:tc>
          <w:tcPr>
            <w:tcW w:w="1418" w:type="dxa"/>
            <w:vAlign w:val="bottom"/>
          </w:tcPr>
          <w:p w14:paraId="65C6B44A" w14:textId="510319E1"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2691238.25</w:t>
            </w:r>
          </w:p>
        </w:tc>
        <w:tc>
          <w:tcPr>
            <w:tcW w:w="1422" w:type="dxa"/>
            <w:vAlign w:val="bottom"/>
          </w:tcPr>
          <w:p w14:paraId="12FF5AA5" w14:textId="42D3BE88"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919403.23</w:t>
            </w:r>
          </w:p>
        </w:tc>
      </w:tr>
      <w:tr w:rsidR="00D8240C" w:rsidRPr="00E70D77" w14:paraId="7F9FA490" w14:textId="77777777" w:rsidTr="0059063F">
        <w:tblPrEx>
          <w:jc w:val="left"/>
        </w:tblPrEx>
        <w:tc>
          <w:tcPr>
            <w:tcW w:w="704" w:type="dxa"/>
            <w:vMerge/>
          </w:tcPr>
          <w:p w14:paraId="1C9C547E"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34622B3C" w14:textId="0D3B1D64"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35215EE2" w14:textId="08C04C3B"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2691290.16</w:t>
            </w:r>
          </w:p>
        </w:tc>
        <w:tc>
          <w:tcPr>
            <w:tcW w:w="1275" w:type="dxa"/>
            <w:vAlign w:val="bottom"/>
          </w:tcPr>
          <w:p w14:paraId="5C41E5E2" w14:textId="621AC54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919416.17</w:t>
            </w:r>
          </w:p>
        </w:tc>
        <w:tc>
          <w:tcPr>
            <w:tcW w:w="709" w:type="dxa"/>
            <w:vAlign w:val="bottom"/>
          </w:tcPr>
          <w:p w14:paraId="671CEA83" w14:textId="2CB7452B"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15</w:t>
            </w:r>
          </w:p>
        </w:tc>
        <w:tc>
          <w:tcPr>
            <w:tcW w:w="1418" w:type="dxa"/>
            <w:vAlign w:val="bottom"/>
          </w:tcPr>
          <w:p w14:paraId="5B5D9481" w14:textId="7F04ACCB"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2691237.29</w:t>
            </w:r>
          </w:p>
        </w:tc>
        <w:tc>
          <w:tcPr>
            <w:tcW w:w="1422" w:type="dxa"/>
            <w:vAlign w:val="bottom"/>
          </w:tcPr>
          <w:p w14:paraId="30170ECD" w14:textId="5041471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919403.53</w:t>
            </w:r>
          </w:p>
        </w:tc>
      </w:tr>
      <w:tr w:rsidR="00D8240C" w:rsidRPr="00E70D77" w14:paraId="59223CD9" w14:textId="77777777" w:rsidTr="0059063F">
        <w:tblPrEx>
          <w:jc w:val="left"/>
        </w:tblPrEx>
        <w:tc>
          <w:tcPr>
            <w:tcW w:w="704" w:type="dxa"/>
            <w:vMerge/>
          </w:tcPr>
          <w:p w14:paraId="2A791D34"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03621528" w14:textId="2FE3476B"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8</w:t>
            </w:r>
          </w:p>
        </w:tc>
        <w:tc>
          <w:tcPr>
            <w:tcW w:w="1418" w:type="dxa"/>
            <w:vAlign w:val="bottom"/>
          </w:tcPr>
          <w:p w14:paraId="64D25B06" w14:textId="5439275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2691286.38</w:t>
            </w:r>
          </w:p>
        </w:tc>
        <w:tc>
          <w:tcPr>
            <w:tcW w:w="1275" w:type="dxa"/>
            <w:vAlign w:val="bottom"/>
          </w:tcPr>
          <w:p w14:paraId="74FAD78F" w14:textId="38100B3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919408.01</w:t>
            </w:r>
          </w:p>
        </w:tc>
        <w:tc>
          <w:tcPr>
            <w:tcW w:w="709" w:type="dxa"/>
            <w:vAlign w:val="bottom"/>
          </w:tcPr>
          <w:p w14:paraId="562C75BE" w14:textId="77777777"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p>
        </w:tc>
        <w:tc>
          <w:tcPr>
            <w:tcW w:w="1418" w:type="dxa"/>
            <w:vAlign w:val="bottom"/>
          </w:tcPr>
          <w:p w14:paraId="02ADF057" w14:textId="77777777" w:rsidR="00D8240C" w:rsidRPr="00E70D77" w:rsidRDefault="00D8240C" w:rsidP="00D8240C">
            <w:pPr>
              <w:ind w:firstLine="40"/>
              <w:jc w:val="center"/>
              <w:rPr>
                <w:rFonts w:ascii="Times New Roman" w:hAnsi="Times New Roman" w:cs="Times New Roman"/>
                <w:color w:val="FF0000"/>
                <w:sz w:val="20"/>
                <w:szCs w:val="20"/>
              </w:rPr>
            </w:pPr>
          </w:p>
        </w:tc>
        <w:tc>
          <w:tcPr>
            <w:tcW w:w="1422" w:type="dxa"/>
            <w:vAlign w:val="bottom"/>
          </w:tcPr>
          <w:p w14:paraId="65E9E5D0" w14:textId="77777777" w:rsidR="00D8240C" w:rsidRPr="00E70D77" w:rsidRDefault="00D8240C" w:rsidP="00D8240C">
            <w:pPr>
              <w:ind w:firstLine="40"/>
              <w:jc w:val="center"/>
              <w:rPr>
                <w:rFonts w:ascii="Times New Roman" w:hAnsi="Times New Roman" w:cs="Times New Roman"/>
                <w:color w:val="FF0000"/>
                <w:sz w:val="20"/>
                <w:szCs w:val="20"/>
              </w:rPr>
            </w:pPr>
          </w:p>
        </w:tc>
      </w:tr>
      <w:tr w:rsidR="00D8240C" w:rsidRPr="00E70D77" w14:paraId="72519DAB" w14:textId="77777777" w:rsidTr="0059063F">
        <w:tblPrEx>
          <w:jc w:val="left"/>
        </w:tblPrEx>
        <w:tc>
          <w:tcPr>
            <w:tcW w:w="704" w:type="dxa"/>
            <w:vMerge w:val="restart"/>
          </w:tcPr>
          <w:p w14:paraId="11852AF9" w14:textId="1B3F6AC9"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ЗУ19</w:t>
            </w:r>
          </w:p>
        </w:tc>
        <w:tc>
          <w:tcPr>
            <w:tcW w:w="567" w:type="dxa"/>
            <w:vAlign w:val="bottom"/>
          </w:tcPr>
          <w:p w14:paraId="3CCE59A4" w14:textId="19F29F4C"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5351B17C" w14:textId="6D19D23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2691286.55</w:t>
            </w:r>
          </w:p>
        </w:tc>
        <w:tc>
          <w:tcPr>
            <w:tcW w:w="1275" w:type="dxa"/>
            <w:vAlign w:val="bottom"/>
          </w:tcPr>
          <w:p w14:paraId="0012B1C6" w14:textId="52BC384B"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919335.09</w:t>
            </w:r>
          </w:p>
        </w:tc>
        <w:tc>
          <w:tcPr>
            <w:tcW w:w="709" w:type="dxa"/>
            <w:vAlign w:val="bottom"/>
          </w:tcPr>
          <w:p w14:paraId="683AB698" w14:textId="7FA8ED4A"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w:t>
            </w:r>
          </w:p>
        </w:tc>
        <w:tc>
          <w:tcPr>
            <w:tcW w:w="1418" w:type="dxa"/>
            <w:vAlign w:val="bottom"/>
          </w:tcPr>
          <w:p w14:paraId="2F7BD1DE" w14:textId="19000D9B"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2691303.83</w:t>
            </w:r>
          </w:p>
        </w:tc>
        <w:tc>
          <w:tcPr>
            <w:tcW w:w="1422" w:type="dxa"/>
            <w:vAlign w:val="bottom"/>
          </w:tcPr>
          <w:p w14:paraId="3C2F014C" w14:textId="57576F3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919286.63</w:t>
            </w:r>
          </w:p>
        </w:tc>
      </w:tr>
      <w:tr w:rsidR="00D8240C" w:rsidRPr="00E70D77" w14:paraId="5F5B2814" w14:textId="77777777" w:rsidTr="0059063F">
        <w:tblPrEx>
          <w:jc w:val="left"/>
        </w:tblPrEx>
        <w:tc>
          <w:tcPr>
            <w:tcW w:w="704" w:type="dxa"/>
            <w:vMerge/>
          </w:tcPr>
          <w:p w14:paraId="401A99E3"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578E818A" w14:textId="0BD5E4F4"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110C7070" w14:textId="12A260E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2691315.4</w:t>
            </w:r>
          </w:p>
        </w:tc>
        <w:tc>
          <w:tcPr>
            <w:tcW w:w="1275" w:type="dxa"/>
            <w:vAlign w:val="bottom"/>
          </w:tcPr>
          <w:p w14:paraId="25424258" w14:textId="19C8772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919322.89</w:t>
            </w:r>
          </w:p>
        </w:tc>
        <w:tc>
          <w:tcPr>
            <w:tcW w:w="709" w:type="dxa"/>
            <w:vAlign w:val="bottom"/>
          </w:tcPr>
          <w:p w14:paraId="79F7F2A5" w14:textId="0EA42945"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10</w:t>
            </w:r>
          </w:p>
        </w:tc>
        <w:tc>
          <w:tcPr>
            <w:tcW w:w="1418" w:type="dxa"/>
            <w:vAlign w:val="bottom"/>
          </w:tcPr>
          <w:p w14:paraId="3824AB7D" w14:textId="3216BCD0"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2691288.01</w:t>
            </w:r>
          </w:p>
        </w:tc>
        <w:tc>
          <w:tcPr>
            <w:tcW w:w="1422" w:type="dxa"/>
            <w:vAlign w:val="bottom"/>
          </w:tcPr>
          <w:p w14:paraId="71D3A483" w14:textId="505380C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919292.79</w:t>
            </w:r>
          </w:p>
        </w:tc>
      </w:tr>
      <w:tr w:rsidR="00D8240C" w:rsidRPr="00E70D77" w14:paraId="39FB5BD5" w14:textId="77777777" w:rsidTr="0059063F">
        <w:tblPrEx>
          <w:jc w:val="left"/>
        </w:tblPrEx>
        <w:tc>
          <w:tcPr>
            <w:tcW w:w="704" w:type="dxa"/>
            <w:vMerge/>
          </w:tcPr>
          <w:p w14:paraId="471D7616"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5047F645" w14:textId="27BD1CEA"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73BF8B75" w14:textId="7A6D089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2691319.4</w:t>
            </w:r>
          </w:p>
        </w:tc>
        <w:tc>
          <w:tcPr>
            <w:tcW w:w="1275" w:type="dxa"/>
            <w:vAlign w:val="bottom"/>
          </w:tcPr>
          <w:p w14:paraId="1655F1E8" w14:textId="3A90E2B3"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919321.38</w:t>
            </w:r>
          </w:p>
        </w:tc>
        <w:tc>
          <w:tcPr>
            <w:tcW w:w="709" w:type="dxa"/>
            <w:vAlign w:val="bottom"/>
          </w:tcPr>
          <w:p w14:paraId="7A2E020E" w14:textId="4ACFF96F"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11</w:t>
            </w:r>
          </w:p>
        </w:tc>
        <w:tc>
          <w:tcPr>
            <w:tcW w:w="1418" w:type="dxa"/>
            <w:vAlign w:val="bottom"/>
          </w:tcPr>
          <w:p w14:paraId="5211DCCE" w14:textId="2D5658A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2691272.02</w:t>
            </w:r>
          </w:p>
        </w:tc>
        <w:tc>
          <w:tcPr>
            <w:tcW w:w="1422" w:type="dxa"/>
            <w:vAlign w:val="bottom"/>
          </w:tcPr>
          <w:p w14:paraId="12509F49" w14:textId="2E812C2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919299.48</w:t>
            </w:r>
          </w:p>
        </w:tc>
      </w:tr>
      <w:tr w:rsidR="00D8240C" w:rsidRPr="00E70D77" w14:paraId="05A2F2EC" w14:textId="77777777" w:rsidTr="0059063F">
        <w:tblPrEx>
          <w:jc w:val="left"/>
        </w:tblPrEx>
        <w:tc>
          <w:tcPr>
            <w:tcW w:w="704" w:type="dxa"/>
            <w:vMerge/>
          </w:tcPr>
          <w:p w14:paraId="7AFEC993"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1B880C62" w14:textId="1D0B004C"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4D4FC85E" w14:textId="43EF4DF1"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2691315.49</w:t>
            </w:r>
          </w:p>
        </w:tc>
        <w:tc>
          <w:tcPr>
            <w:tcW w:w="1275" w:type="dxa"/>
            <w:vAlign w:val="bottom"/>
          </w:tcPr>
          <w:p w14:paraId="08C6A3E8" w14:textId="6355AF5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919310.04</w:t>
            </w:r>
          </w:p>
        </w:tc>
        <w:tc>
          <w:tcPr>
            <w:tcW w:w="709" w:type="dxa"/>
            <w:vAlign w:val="bottom"/>
          </w:tcPr>
          <w:p w14:paraId="478AA205" w14:textId="27A0E819"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12</w:t>
            </w:r>
          </w:p>
        </w:tc>
        <w:tc>
          <w:tcPr>
            <w:tcW w:w="1418" w:type="dxa"/>
            <w:vAlign w:val="bottom"/>
          </w:tcPr>
          <w:p w14:paraId="2C767023" w14:textId="6494818B"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2691273.14</w:t>
            </w:r>
          </w:p>
        </w:tc>
        <w:tc>
          <w:tcPr>
            <w:tcW w:w="1422" w:type="dxa"/>
            <w:vAlign w:val="bottom"/>
          </w:tcPr>
          <w:p w14:paraId="56B8ABC8" w14:textId="2C880C1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919304.56</w:t>
            </w:r>
          </w:p>
        </w:tc>
      </w:tr>
      <w:tr w:rsidR="00D8240C" w:rsidRPr="00E70D77" w14:paraId="20EC8753" w14:textId="77777777" w:rsidTr="0059063F">
        <w:tblPrEx>
          <w:jc w:val="left"/>
        </w:tblPrEx>
        <w:tc>
          <w:tcPr>
            <w:tcW w:w="704" w:type="dxa"/>
            <w:vMerge/>
          </w:tcPr>
          <w:p w14:paraId="574E045A"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6709C882" w14:textId="4A171B6E"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7D5E1EEE" w14:textId="4E8DDC4F"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2691313.49</w:t>
            </w:r>
          </w:p>
        </w:tc>
        <w:tc>
          <w:tcPr>
            <w:tcW w:w="1275" w:type="dxa"/>
            <w:vAlign w:val="bottom"/>
          </w:tcPr>
          <w:p w14:paraId="1ED58C65" w14:textId="69346CE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919304.9</w:t>
            </w:r>
          </w:p>
        </w:tc>
        <w:tc>
          <w:tcPr>
            <w:tcW w:w="709" w:type="dxa"/>
            <w:vAlign w:val="bottom"/>
          </w:tcPr>
          <w:p w14:paraId="0177C2F5" w14:textId="62F4D994"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13</w:t>
            </w:r>
          </w:p>
        </w:tc>
        <w:tc>
          <w:tcPr>
            <w:tcW w:w="1418" w:type="dxa"/>
            <w:vAlign w:val="bottom"/>
          </w:tcPr>
          <w:p w14:paraId="6A7ED052" w14:textId="303AA124"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2691277.16</w:t>
            </w:r>
          </w:p>
        </w:tc>
        <w:tc>
          <w:tcPr>
            <w:tcW w:w="1422" w:type="dxa"/>
            <w:vAlign w:val="bottom"/>
          </w:tcPr>
          <w:p w14:paraId="1E0AD726" w14:textId="7A45B1F6"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919313.27</w:t>
            </w:r>
          </w:p>
        </w:tc>
      </w:tr>
      <w:tr w:rsidR="00D8240C" w:rsidRPr="00E70D77" w14:paraId="722892B3" w14:textId="77777777" w:rsidTr="0059063F">
        <w:tblPrEx>
          <w:jc w:val="left"/>
        </w:tblPrEx>
        <w:tc>
          <w:tcPr>
            <w:tcW w:w="704" w:type="dxa"/>
            <w:vMerge/>
          </w:tcPr>
          <w:p w14:paraId="2D104FAC"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65CD4F20" w14:textId="73843129"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10617012" w14:textId="3349A0A9"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2691307.48</w:t>
            </w:r>
          </w:p>
        </w:tc>
        <w:tc>
          <w:tcPr>
            <w:tcW w:w="1275" w:type="dxa"/>
            <w:vAlign w:val="bottom"/>
          </w:tcPr>
          <w:p w14:paraId="0515162B" w14:textId="1B43B583"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919294.22</w:t>
            </w:r>
          </w:p>
        </w:tc>
        <w:tc>
          <w:tcPr>
            <w:tcW w:w="709" w:type="dxa"/>
            <w:vAlign w:val="bottom"/>
          </w:tcPr>
          <w:p w14:paraId="150028DF" w14:textId="664BDC14"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14</w:t>
            </w:r>
          </w:p>
        </w:tc>
        <w:tc>
          <w:tcPr>
            <w:tcW w:w="1418" w:type="dxa"/>
            <w:vAlign w:val="bottom"/>
          </w:tcPr>
          <w:p w14:paraId="422C9DCC" w14:textId="5444AE4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2691275.04</w:t>
            </w:r>
          </w:p>
        </w:tc>
        <w:tc>
          <w:tcPr>
            <w:tcW w:w="1422" w:type="dxa"/>
            <w:vAlign w:val="bottom"/>
          </w:tcPr>
          <w:p w14:paraId="44AE6A15" w14:textId="5EC92D1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919314.26</w:t>
            </w:r>
          </w:p>
        </w:tc>
      </w:tr>
      <w:tr w:rsidR="00D8240C" w:rsidRPr="00E70D77" w14:paraId="1360E2D5" w14:textId="77777777" w:rsidTr="0059063F">
        <w:tblPrEx>
          <w:jc w:val="left"/>
        </w:tblPrEx>
        <w:tc>
          <w:tcPr>
            <w:tcW w:w="704" w:type="dxa"/>
            <w:vMerge/>
          </w:tcPr>
          <w:p w14:paraId="1990CC86"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6302EEF1" w14:textId="315EE8CF"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02959196" w14:textId="2AA544B1"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2691304.23</w:t>
            </w:r>
          </w:p>
        </w:tc>
        <w:tc>
          <w:tcPr>
            <w:tcW w:w="1275" w:type="dxa"/>
            <w:vAlign w:val="bottom"/>
          </w:tcPr>
          <w:p w14:paraId="3EFEC889" w14:textId="0F972E4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919286.48</w:t>
            </w:r>
          </w:p>
        </w:tc>
        <w:tc>
          <w:tcPr>
            <w:tcW w:w="709" w:type="dxa"/>
            <w:vAlign w:val="bottom"/>
          </w:tcPr>
          <w:p w14:paraId="4F600D95" w14:textId="0746D8E4"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15</w:t>
            </w:r>
          </w:p>
        </w:tc>
        <w:tc>
          <w:tcPr>
            <w:tcW w:w="1418" w:type="dxa"/>
            <w:vAlign w:val="bottom"/>
          </w:tcPr>
          <w:p w14:paraId="32F5E77E" w14:textId="69DECF94"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2691280.05</w:t>
            </w:r>
          </w:p>
        </w:tc>
        <w:tc>
          <w:tcPr>
            <w:tcW w:w="1422" w:type="dxa"/>
            <w:vAlign w:val="bottom"/>
          </w:tcPr>
          <w:p w14:paraId="1EBEA8DD" w14:textId="66D4B063"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919325.28</w:t>
            </w:r>
          </w:p>
        </w:tc>
      </w:tr>
      <w:tr w:rsidR="00D8240C" w:rsidRPr="00E70D77" w14:paraId="3204B4F8" w14:textId="77777777" w:rsidTr="0059063F">
        <w:tblPrEx>
          <w:jc w:val="left"/>
        </w:tblPrEx>
        <w:tc>
          <w:tcPr>
            <w:tcW w:w="704" w:type="dxa"/>
            <w:vMerge/>
          </w:tcPr>
          <w:p w14:paraId="06EAAFDE"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74698ABF" w14:textId="21160ADE"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8</w:t>
            </w:r>
          </w:p>
        </w:tc>
        <w:tc>
          <w:tcPr>
            <w:tcW w:w="1418" w:type="dxa"/>
            <w:vAlign w:val="bottom"/>
          </w:tcPr>
          <w:p w14:paraId="0FFCBCF2" w14:textId="2149173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2691303.84</w:t>
            </w:r>
          </w:p>
        </w:tc>
        <w:tc>
          <w:tcPr>
            <w:tcW w:w="1275" w:type="dxa"/>
            <w:vAlign w:val="bottom"/>
          </w:tcPr>
          <w:p w14:paraId="6DE9579E" w14:textId="35D6D214"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919286.63</w:t>
            </w:r>
          </w:p>
        </w:tc>
        <w:tc>
          <w:tcPr>
            <w:tcW w:w="709" w:type="dxa"/>
            <w:vAlign w:val="bottom"/>
          </w:tcPr>
          <w:p w14:paraId="2BD34215" w14:textId="1AAC7136"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16</w:t>
            </w:r>
          </w:p>
        </w:tc>
        <w:tc>
          <w:tcPr>
            <w:tcW w:w="1418" w:type="dxa"/>
            <w:vAlign w:val="bottom"/>
          </w:tcPr>
          <w:p w14:paraId="629AF8DE" w14:textId="23CE4F49"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2691281.94</w:t>
            </w:r>
          </w:p>
        </w:tc>
        <w:tc>
          <w:tcPr>
            <w:tcW w:w="1422" w:type="dxa"/>
            <w:vAlign w:val="bottom"/>
          </w:tcPr>
          <w:p w14:paraId="6E4A434C" w14:textId="087FB3AA"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919324.44</w:t>
            </w:r>
          </w:p>
        </w:tc>
      </w:tr>
      <w:tr w:rsidR="00D8240C" w:rsidRPr="00E70D77" w14:paraId="6856414C" w14:textId="77777777" w:rsidTr="0059063F">
        <w:tblPrEx>
          <w:jc w:val="left"/>
        </w:tblPrEx>
        <w:tc>
          <w:tcPr>
            <w:tcW w:w="704" w:type="dxa"/>
            <w:vMerge w:val="restart"/>
          </w:tcPr>
          <w:p w14:paraId="799F5965" w14:textId="1C325F4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ЗУ20</w:t>
            </w:r>
          </w:p>
        </w:tc>
        <w:tc>
          <w:tcPr>
            <w:tcW w:w="567" w:type="dxa"/>
            <w:vAlign w:val="bottom"/>
          </w:tcPr>
          <w:p w14:paraId="71356695" w14:textId="59590548"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28AD5BBD" w14:textId="1E7BDC7B"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2691367.57</w:t>
            </w:r>
          </w:p>
        </w:tc>
        <w:tc>
          <w:tcPr>
            <w:tcW w:w="1275" w:type="dxa"/>
            <w:vAlign w:val="bottom"/>
          </w:tcPr>
          <w:p w14:paraId="1DA53402" w14:textId="720A9C00"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919313.9</w:t>
            </w:r>
          </w:p>
        </w:tc>
        <w:tc>
          <w:tcPr>
            <w:tcW w:w="709" w:type="dxa"/>
            <w:vAlign w:val="bottom"/>
          </w:tcPr>
          <w:p w14:paraId="65C8FC1A" w14:textId="13E2F766"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6A7C674E" w14:textId="71969A11"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2691338.58</w:t>
            </w:r>
          </w:p>
        </w:tc>
        <w:tc>
          <w:tcPr>
            <w:tcW w:w="1422" w:type="dxa"/>
            <w:vAlign w:val="bottom"/>
          </w:tcPr>
          <w:p w14:paraId="419410D3" w14:textId="50AF1BDC"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919349.77</w:t>
            </w:r>
          </w:p>
        </w:tc>
      </w:tr>
      <w:tr w:rsidR="00D8240C" w:rsidRPr="00E70D77" w14:paraId="2C735EF2" w14:textId="77777777" w:rsidTr="0059063F">
        <w:tblPrEx>
          <w:jc w:val="left"/>
        </w:tblPrEx>
        <w:tc>
          <w:tcPr>
            <w:tcW w:w="704" w:type="dxa"/>
            <w:vMerge/>
          </w:tcPr>
          <w:p w14:paraId="5013E7DC"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26B2C84D" w14:textId="472C7F09"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33BB0299" w14:textId="10C6108F"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2691363.81</w:t>
            </w:r>
          </w:p>
        </w:tc>
        <w:tc>
          <w:tcPr>
            <w:tcW w:w="1275" w:type="dxa"/>
            <w:vAlign w:val="bottom"/>
          </w:tcPr>
          <w:p w14:paraId="285F6C25" w14:textId="1C0FB023"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919315.7</w:t>
            </w:r>
          </w:p>
        </w:tc>
        <w:tc>
          <w:tcPr>
            <w:tcW w:w="709" w:type="dxa"/>
            <w:vAlign w:val="bottom"/>
          </w:tcPr>
          <w:p w14:paraId="6FC482A2" w14:textId="0539AD0B"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8</w:t>
            </w:r>
          </w:p>
        </w:tc>
        <w:tc>
          <w:tcPr>
            <w:tcW w:w="1418" w:type="dxa"/>
            <w:vAlign w:val="bottom"/>
          </w:tcPr>
          <w:p w14:paraId="60D46DB8" w14:textId="39A1800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2691362.77</w:t>
            </w:r>
          </w:p>
        </w:tc>
        <w:tc>
          <w:tcPr>
            <w:tcW w:w="1422" w:type="dxa"/>
            <w:vAlign w:val="bottom"/>
          </w:tcPr>
          <w:p w14:paraId="50822933" w14:textId="68CCB0CB"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919338.97</w:t>
            </w:r>
          </w:p>
        </w:tc>
      </w:tr>
      <w:tr w:rsidR="00D8240C" w:rsidRPr="00E70D77" w14:paraId="155C53B6" w14:textId="77777777" w:rsidTr="0059063F">
        <w:tblPrEx>
          <w:jc w:val="left"/>
        </w:tblPrEx>
        <w:tc>
          <w:tcPr>
            <w:tcW w:w="704" w:type="dxa"/>
            <w:vMerge/>
          </w:tcPr>
          <w:p w14:paraId="610E4673"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7BB19020" w14:textId="11125AFB"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65F32079" w14:textId="1976086E"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2691354.81</w:t>
            </w:r>
          </w:p>
        </w:tc>
        <w:tc>
          <w:tcPr>
            <w:tcW w:w="1275" w:type="dxa"/>
            <w:vAlign w:val="bottom"/>
          </w:tcPr>
          <w:p w14:paraId="3B319DBF" w14:textId="20E501D0"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919320.08</w:t>
            </w:r>
          </w:p>
        </w:tc>
        <w:tc>
          <w:tcPr>
            <w:tcW w:w="709" w:type="dxa"/>
            <w:vAlign w:val="bottom"/>
          </w:tcPr>
          <w:p w14:paraId="797D6F6A" w14:textId="10B04030"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w:t>
            </w:r>
          </w:p>
        </w:tc>
        <w:tc>
          <w:tcPr>
            <w:tcW w:w="1418" w:type="dxa"/>
            <w:vAlign w:val="bottom"/>
          </w:tcPr>
          <w:p w14:paraId="5C283D34" w14:textId="03B95E2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2691369.11</w:t>
            </w:r>
          </w:p>
        </w:tc>
        <w:tc>
          <w:tcPr>
            <w:tcW w:w="1422" w:type="dxa"/>
            <w:vAlign w:val="bottom"/>
          </w:tcPr>
          <w:p w14:paraId="0EC0CBEF" w14:textId="0FA74ED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919336.26</w:t>
            </w:r>
          </w:p>
        </w:tc>
      </w:tr>
      <w:tr w:rsidR="00D8240C" w:rsidRPr="00E70D77" w14:paraId="4617A593" w14:textId="77777777" w:rsidTr="0059063F">
        <w:tblPrEx>
          <w:jc w:val="left"/>
        </w:tblPrEx>
        <w:tc>
          <w:tcPr>
            <w:tcW w:w="704" w:type="dxa"/>
            <w:vMerge/>
          </w:tcPr>
          <w:p w14:paraId="12043653"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46A4D363" w14:textId="08391971"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3C4E5083" w14:textId="602E2C91"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2691330.94</w:t>
            </w:r>
          </w:p>
        </w:tc>
        <w:tc>
          <w:tcPr>
            <w:tcW w:w="1275" w:type="dxa"/>
            <w:vAlign w:val="bottom"/>
          </w:tcPr>
          <w:p w14:paraId="23737960" w14:textId="0C834CE7"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919332.55</w:t>
            </w:r>
          </w:p>
        </w:tc>
        <w:tc>
          <w:tcPr>
            <w:tcW w:w="709" w:type="dxa"/>
            <w:vAlign w:val="bottom"/>
          </w:tcPr>
          <w:p w14:paraId="20040BCD" w14:textId="549B25F6"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10</w:t>
            </w:r>
          </w:p>
        </w:tc>
        <w:tc>
          <w:tcPr>
            <w:tcW w:w="1418" w:type="dxa"/>
            <w:vAlign w:val="bottom"/>
          </w:tcPr>
          <w:p w14:paraId="56458C97" w14:textId="795D5D7F"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2691372.81</w:t>
            </w:r>
          </w:p>
        </w:tc>
        <w:tc>
          <w:tcPr>
            <w:tcW w:w="1422" w:type="dxa"/>
            <w:vAlign w:val="bottom"/>
          </w:tcPr>
          <w:p w14:paraId="452F63E2" w14:textId="2088419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919334.68</w:t>
            </w:r>
          </w:p>
        </w:tc>
      </w:tr>
      <w:tr w:rsidR="00D8240C" w:rsidRPr="00E70D77" w14:paraId="19F7ED44" w14:textId="77777777" w:rsidTr="0059063F">
        <w:tblPrEx>
          <w:jc w:val="left"/>
        </w:tblPrEx>
        <w:tc>
          <w:tcPr>
            <w:tcW w:w="704" w:type="dxa"/>
            <w:vMerge/>
          </w:tcPr>
          <w:p w14:paraId="1437D564"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3D0220C4" w14:textId="1191B7C1"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15AFC4F7" w14:textId="667090E3"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2691326.3</w:t>
            </w:r>
          </w:p>
        </w:tc>
        <w:tc>
          <w:tcPr>
            <w:tcW w:w="1275" w:type="dxa"/>
            <w:vAlign w:val="bottom"/>
          </w:tcPr>
          <w:p w14:paraId="1323EF55" w14:textId="2429E035"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919334.73</w:t>
            </w:r>
          </w:p>
        </w:tc>
        <w:tc>
          <w:tcPr>
            <w:tcW w:w="709" w:type="dxa"/>
            <w:vAlign w:val="bottom"/>
          </w:tcPr>
          <w:p w14:paraId="64A13AD0" w14:textId="5F0C34DE"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11</w:t>
            </w:r>
          </w:p>
        </w:tc>
        <w:tc>
          <w:tcPr>
            <w:tcW w:w="1418" w:type="dxa"/>
            <w:vAlign w:val="bottom"/>
          </w:tcPr>
          <w:p w14:paraId="185A1A7A" w14:textId="0DD8C9D9"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2691376.15</w:t>
            </w:r>
          </w:p>
        </w:tc>
        <w:tc>
          <w:tcPr>
            <w:tcW w:w="1422" w:type="dxa"/>
            <w:vAlign w:val="bottom"/>
          </w:tcPr>
          <w:p w14:paraId="53B676C9" w14:textId="2648C2CD"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919333.28</w:t>
            </w:r>
          </w:p>
        </w:tc>
      </w:tr>
      <w:tr w:rsidR="00D8240C" w:rsidRPr="00E70D77" w14:paraId="2B2EEA56" w14:textId="77777777" w:rsidTr="0059063F">
        <w:tblPrEx>
          <w:jc w:val="left"/>
        </w:tblPrEx>
        <w:tc>
          <w:tcPr>
            <w:tcW w:w="704" w:type="dxa"/>
            <w:vMerge/>
          </w:tcPr>
          <w:p w14:paraId="575600ED" w14:textId="77777777" w:rsidR="00D8240C" w:rsidRPr="00E70D77" w:rsidRDefault="00D8240C" w:rsidP="00D8240C">
            <w:pPr>
              <w:ind w:firstLine="40"/>
              <w:jc w:val="center"/>
              <w:rPr>
                <w:rFonts w:ascii="Times New Roman" w:hAnsi="Times New Roman" w:cs="Times New Roman"/>
                <w:color w:val="FF0000"/>
                <w:sz w:val="20"/>
                <w:szCs w:val="20"/>
              </w:rPr>
            </w:pPr>
          </w:p>
        </w:tc>
        <w:tc>
          <w:tcPr>
            <w:tcW w:w="567" w:type="dxa"/>
            <w:vAlign w:val="bottom"/>
          </w:tcPr>
          <w:p w14:paraId="196E58EB" w14:textId="1E432754" w:rsidR="00D8240C" w:rsidRPr="00E70D77" w:rsidRDefault="00D8240C" w:rsidP="00D8240C">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3955FA86" w14:textId="077348FB"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2691328.08</w:t>
            </w:r>
          </w:p>
        </w:tc>
        <w:tc>
          <w:tcPr>
            <w:tcW w:w="1275" w:type="dxa"/>
            <w:vAlign w:val="bottom"/>
          </w:tcPr>
          <w:p w14:paraId="3278C7A3" w14:textId="758B241F" w:rsidR="00D8240C" w:rsidRPr="00E70D77" w:rsidRDefault="00D8240C" w:rsidP="00D8240C">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919338.5</w:t>
            </w:r>
          </w:p>
        </w:tc>
        <w:tc>
          <w:tcPr>
            <w:tcW w:w="709" w:type="dxa"/>
            <w:vAlign w:val="bottom"/>
          </w:tcPr>
          <w:p w14:paraId="5E8F93B3" w14:textId="77777777" w:rsidR="00D8240C" w:rsidRPr="00E70D77" w:rsidRDefault="00D8240C" w:rsidP="00D8240C">
            <w:pPr>
              <w:autoSpaceDE w:val="0"/>
              <w:autoSpaceDN w:val="0"/>
              <w:adjustRightInd w:val="0"/>
              <w:ind w:firstLine="40"/>
              <w:jc w:val="center"/>
              <w:rPr>
                <w:rFonts w:ascii="Times New Roman" w:hAnsi="Times New Roman" w:cs="Times New Roman"/>
                <w:color w:val="FF0000"/>
                <w:sz w:val="20"/>
                <w:szCs w:val="20"/>
              </w:rPr>
            </w:pPr>
          </w:p>
        </w:tc>
        <w:tc>
          <w:tcPr>
            <w:tcW w:w="1418" w:type="dxa"/>
            <w:vAlign w:val="bottom"/>
          </w:tcPr>
          <w:p w14:paraId="452231EA" w14:textId="77777777" w:rsidR="00D8240C" w:rsidRPr="00E70D77" w:rsidRDefault="00D8240C" w:rsidP="00D8240C">
            <w:pPr>
              <w:ind w:firstLine="40"/>
              <w:jc w:val="center"/>
              <w:rPr>
                <w:rFonts w:ascii="Times New Roman" w:hAnsi="Times New Roman" w:cs="Times New Roman"/>
                <w:color w:val="FF0000"/>
                <w:sz w:val="20"/>
                <w:szCs w:val="20"/>
              </w:rPr>
            </w:pPr>
          </w:p>
        </w:tc>
        <w:tc>
          <w:tcPr>
            <w:tcW w:w="1422" w:type="dxa"/>
            <w:vAlign w:val="bottom"/>
          </w:tcPr>
          <w:p w14:paraId="4BE1A976" w14:textId="77777777" w:rsidR="00D8240C" w:rsidRPr="00E70D77" w:rsidRDefault="00D8240C" w:rsidP="00D8240C">
            <w:pPr>
              <w:ind w:firstLine="40"/>
              <w:jc w:val="center"/>
              <w:rPr>
                <w:rFonts w:ascii="Times New Roman" w:hAnsi="Times New Roman" w:cs="Times New Roman"/>
                <w:color w:val="FF0000"/>
                <w:sz w:val="20"/>
                <w:szCs w:val="20"/>
              </w:rPr>
            </w:pPr>
          </w:p>
        </w:tc>
      </w:tr>
      <w:tr w:rsidR="00755CBD" w:rsidRPr="00E70D77" w14:paraId="75B7965A" w14:textId="77777777" w:rsidTr="0059063F">
        <w:tblPrEx>
          <w:jc w:val="left"/>
        </w:tblPrEx>
        <w:tc>
          <w:tcPr>
            <w:tcW w:w="704" w:type="dxa"/>
            <w:vMerge w:val="restart"/>
          </w:tcPr>
          <w:p w14:paraId="41E0B03F" w14:textId="1DF163E5"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ЗУ21</w:t>
            </w:r>
          </w:p>
        </w:tc>
        <w:tc>
          <w:tcPr>
            <w:tcW w:w="567" w:type="dxa"/>
            <w:vAlign w:val="bottom"/>
          </w:tcPr>
          <w:p w14:paraId="63D633E8" w14:textId="03107D2D"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2B922F03" w14:textId="69292FC5"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2691829.84</w:t>
            </w:r>
          </w:p>
        </w:tc>
        <w:tc>
          <w:tcPr>
            <w:tcW w:w="1275" w:type="dxa"/>
            <w:vAlign w:val="bottom"/>
          </w:tcPr>
          <w:p w14:paraId="222256DD" w14:textId="2A58513C"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920297.46</w:t>
            </w:r>
          </w:p>
        </w:tc>
        <w:tc>
          <w:tcPr>
            <w:tcW w:w="709" w:type="dxa"/>
            <w:vAlign w:val="bottom"/>
          </w:tcPr>
          <w:p w14:paraId="1A6B2EC9" w14:textId="5212E7C6"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8</w:t>
            </w:r>
          </w:p>
        </w:tc>
        <w:tc>
          <w:tcPr>
            <w:tcW w:w="1418" w:type="dxa"/>
            <w:vAlign w:val="bottom"/>
          </w:tcPr>
          <w:p w14:paraId="1CEE87F9" w14:textId="557136BB"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2691821.06</w:t>
            </w:r>
          </w:p>
        </w:tc>
        <w:tc>
          <w:tcPr>
            <w:tcW w:w="1422" w:type="dxa"/>
            <w:vAlign w:val="bottom"/>
          </w:tcPr>
          <w:p w14:paraId="05E322B8" w14:textId="1E14267F"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920231.9</w:t>
            </w:r>
          </w:p>
        </w:tc>
      </w:tr>
      <w:tr w:rsidR="00755CBD" w:rsidRPr="00E70D77" w14:paraId="3FABF8D2" w14:textId="77777777" w:rsidTr="0059063F">
        <w:tblPrEx>
          <w:jc w:val="left"/>
        </w:tblPrEx>
        <w:tc>
          <w:tcPr>
            <w:tcW w:w="704" w:type="dxa"/>
            <w:vMerge/>
          </w:tcPr>
          <w:p w14:paraId="1F0FECAA"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40F6F3E0" w14:textId="2A9ECA1E"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5CF6A21A" w14:textId="6C1A7B65"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2691851.71</w:t>
            </w:r>
          </w:p>
        </w:tc>
        <w:tc>
          <w:tcPr>
            <w:tcW w:w="1275" w:type="dxa"/>
            <w:vAlign w:val="bottom"/>
          </w:tcPr>
          <w:p w14:paraId="7CB5B574" w14:textId="193145FD"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920292.33</w:t>
            </w:r>
          </w:p>
        </w:tc>
        <w:tc>
          <w:tcPr>
            <w:tcW w:w="709" w:type="dxa"/>
            <w:vAlign w:val="bottom"/>
          </w:tcPr>
          <w:p w14:paraId="61FF2690" w14:textId="3A526F32"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w:t>
            </w:r>
          </w:p>
        </w:tc>
        <w:tc>
          <w:tcPr>
            <w:tcW w:w="1418" w:type="dxa"/>
            <w:vAlign w:val="bottom"/>
          </w:tcPr>
          <w:p w14:paraId="1477533B" w14:textId="734D94B3"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2691828.58</w:t>
            </w:r>
          </w:p>
        </w:tc>
        <w:tc>
          <w:tcPr>
            <w:tcW w:w="1422" w:type="dxa"/>
            <w:vAlign w:val="bottom"/>
          </w:tcPr>
          <w:p w14:paraId="40C0CE02" w14:textId="06159AED"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920266.29</w:t>
            </w:r>
          </w:p>
        </w:tc>
      </w:tr>
      <w:tr w:rsidR="00755CBD" w:rsidRPr="00E70D77" w14:paraId="3195F199" w14:textId="77777777" w:rsidTr="0059063F">
        <w:tblPrEx>
          <w:jc w:val="left"/>
        </w:tblPrEx>
        <w:tc>
          <w:tcPr>
            <w:tcW w:w="704" w:type="dxa"/>
            <w:vMerge/>
          </w:tcPr>
          <w:p w14:paraId="43755ED0"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08C33931" w14:textId="28BC9F2B"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4475C84B" w14:textId="4EFCC1EF"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2691839.69</w:t>
            </w:r>
          </w:p>
        </w:tc>
        <w:tc>
          <w:tcPr>
            <w:tcW w:w="1275" w:type="dxa"/>
            <w:vAlign w:val="bottom"/>
          </w:tcPr>
          <w:p w14:paraId="7591C7A0" w14:textId="1256B090"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920240.48</w:t>
            </w:r>
          </w:p>
        </w:tc>
        <w:tc>
          <w:tcPr>
            <w:tcW w:w="709" w:type="dxa"/>
            <w:vAlign w:val="bottom"/>
          </w:tcPr>
          <w:p w14:paraId="74A431EB" w14:textId="0780A9F5"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10</w:t>
            </w:r>
          </w:p>
        </w:tc>
        <w:tc>
          <w:tcPr>
            <w:tcW w:w="1418" w:type="dxa"/>
            <w:vAlign w:val="bottom"/>
          </w:tcPr>
          <w:p w14:paraId="5A1BFAAE" w14:textId="024E7F08"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2691822.89</w:t>
            </w:r>
          </w:p>
        </w:tc>
        <w:tc>
          <w:tcPr>
            <w:tcW w:w="1422" w:type="dxa"/>
            <w:vAlign w:val="bottom"/>
          </w:tcPr>
          <w:p w14:paraId="7E6CDE37" w14:textId="05E51FD6"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920267.75</w:t>
            </w:r>
          </w:p>
        </w:tc>
      </w:tr>
      <w:tr w:rsidR="00755CBD" w:rsidRPr="00E70D77" w14:paraId="3A41F5B7" w14:textId="77777777" w:rsidTr="0059063F">
        <w:tblPrEx>
          <w:jc w:val="left"/>
        </w:tblPrEx>
        <w:tc>
          <w:tcPr>
            <w:tcW w:w="704" w:type="dxa"/>
            <w:vMerge/>
          </w:tcPr>
          <w:p w14:paraId="606239BF"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334E32F3" w14:textId="6732FCED"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5A055098" w14:textId="51A8CB8F"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2691839.18</w:t>
            </w:r>
          </w:p>
        </w:tc>
        <w:tc>
          <w:tcPr>
            <w:tcW w:w="1275" w:type="dxa"/>
            <w:vAlign w:val="bottom"/>
          </w:tcPr>
          <w:p w14:paraId="18F1B987" w14:textId="22C039E3"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920238.61</w:t>
            </w:r>
          </w:p>
        </w:tc>
        <w:tc>
          <w:tcPr>
            <w:tcW w:w="709" w:type="dxa"/>
            <w:vAlign w:val="bottom"/>
          </w:tcPr>
          <w:p w14:paraId="0C672F83" w14:textId="6E04D8D8"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11</w:t>
            </w:r>
          </w:p>
        </w:tc>
        <w:tc>
          <w:tcPr>
            <w:tcW w:w="1418" w:type="dxa"/>
            <w:vAlign w:val="bottom"/>
          </w:tcPr>
          <w:p w14:paraId="6D96624B" w14:textId="186C0DE1"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2691823.73</w:t>
            </w:r>
          </w:p>
        </w:tc>
        <w:tc>
          <w:tcPr>
            <w:tcW w:w="1422" w:type="dxa"/>
            <w:vAlign w:val="bottom"/>
          </w:tcPr>
          <w:p w14:paraId="3D45CFCE" w14:textId="42030EE3"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920270.76</w:t>
            </w:r>
          </w:p>
        </w:tc>
      </w:tr>
      <w:tr w:rsidR="00755CBD" w:rsidRPr="00E70D77" w14:paraId="531F3D22" w14:textId="77777777" w:rsidTr="0059063F">
        <w:tblPrEx>
          <w:jc w:val="left"/>
        </w:tblPrEx>
        <w:tc>
          <w:tcPr>
            <w:tcW w:w="704" w:type="dxa"/>
            <w:vMerge/>
          </w:tcPr>
          <w:p w14:paraId="0F7C4C31"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2E83BE0E" w14:textId="2A1DF4CE"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0F1EF927" w14:textId="53960FB4"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2691835.05</w:t>
            </w:r>
          </w:p>
        </w:tc>
        <w:tc>
          <w:tcPr>
            <w:tcW w:w="1275" w:type="dxa"/>
            <w:vAlign w:val="bottom"/>
          </w:tcPr>
          <w:p w14:paraId="32490D62" w14:textId="43798E6F"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920239.34</w:t>
            </w:r>
          </w:p>
        </w:tc>
        <w:tc>
          <w:tcPr>
            <w:tcW w:w="709" w:type="dxa"/>
            <w:vAlign w:val="bottom"/>
          </w:tcPr>
          <w:p w14:paraId="379335A1" w14:textId="4AFFC330"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12</w:t>
            </w:r>
          </w:p>
        </w:tc>
        <w:tc>
          <w:tcPr>
            <w:tcW w:w="1418" w:type="dxa"/>
            <w:vAlign w:val="bottom"/>
          </w:tcPr>
          <w:p w14:paraId="257D30D7" w14:textId="045D3E85"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2691827.35</w:t>
            </w:r>
          </w:p>
        </w:tc>
        <w:tc>
          <w:tcPr>
            <w:tcW w:w="1422" w:type="dxa"/>
            <w:vAlign w:val="bottom"/>
          </w:tcPr>
          <w:p w14:paraId="4EC7694B" w14:textId="0A5EF282"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920287.41</w:t>
            </w:r>
          </w:p>
        </w:tc>
      </w:tr>
      <w:tr w:rsidR="00755CBD" w:rsidRPr="00E70D77" w14:paraId="10547B8F" w14:textId="77777777" w:rsidTr="0059063F">
        <w:tblPrEx>
          <w:jc w:val="left"/>
        </w:tblPrEx>
        <w:tc>
          <w:tcPr>
            <w:tcW w:w="704" w:type="dxa"/>
            <w:vMerge/>
          </w:tcPr>
          <w:p w14:paraId="7E23A948"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39222924" w14:textId="5A453B1B"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6E9118D3" w14:textId="3EE555AA"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2691835.47</w:t>
            </w:r>
          </w:p>
        </w:tc>
        <w:tc>
          <w:tcPr>
            <w:tcW w:w="1275" w:type="dxa"/>
            <w:vAlign w:val="bottom"/>
          </w:tcPr>
          <w:p w14:paraId="4F72532F" w14:textId="295A116A"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920236.26</w:t>
            </w:r>
          </w:p>
        </w:tc>
        <w:tc>
          <w:tcPr>
            <w:tcW w:w="709" w:type="dxa"/>
            <w:vAlign w:val="bottom"/>
          </w:tcPr>
          <w:p w14:paraId="6FEE07B7" w14:textId="50EFF7DB"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13</w:t>
            </w:r>
          </w:p>
        </w:tc>
        <w:tc>
          <w:tcPr>
            <w:tcW w:w="1418" w:type="dxa"/>
            <w:vAlign w:val="bottom"/>
          </w:tcPr>
          <w:p w14:paraId="19AAE8ED" w14:textId="08342D44"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2691828.88</w:t>
            </w:r>
          </w:p>
        </w:tc>
        <w:tc>
          <w:tcPr>
            <w:tcW w:w="1422" w:type="dxa"/>
            <w:vAlign w:val="bottom"/>
          </w:tcPr>
          <w:p w14:paraId="4CB67FDF" w14:textId="778A291C"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920293.77</w:t>
            </w:r>
          </w:p>
        </w:tc>
      </w:tr>
      <w:tr w:rsidR="00755CBD" w:rsidRPr="00E70D77" w14:paraId="6B960860" w14:textId="77777777" w:rsidTr="0059063F">
        <w:tblPrEx>
          <w:jc w:val="left"/>
        </w:tblPrEx>
        <w:tc>
          <w:tcPr>
            <w:tcW w:w="704" w:type="dxa"/>
            <w:vMerge/>
          </w:tcPr>
          <w:p w14:paraId="1414E5DC"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00C2D249" w14:textId="02F9D825"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4D09F82F" w14:textId="71E732AD"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2691834.57</w:t>
            </w:r>
          </w:p>
        </w:tc>
        <w:tc>
          <w:tcPr>
            <w:tcW w:w="1275" w:type="dxa"/>
            <w:vAlign w:val="bottom"/>
          </w:tcPr>
          <w:p w14:paraId="12830FB9" w14:textId="2997F914"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920297.46</w:t>
            </w:r>
          </w:p>
        </w:tc>
        <w:tc>
          <w:tcPr>
            <w:tcW w:w="709" w:type="dxa"/>
            <w:vAlign w:val="bottom"/>
          </w:tcPr>
          <w:p w14:paraId="48FEF9AF" w14:textId="77777777"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p>
        </w:tc>
        <w:tc>
          <w:tcPr>
            <w:tcW w:w="1418" w:type="dxa"/>
            <w:vAlign w:val="bottom"/>
          </w:tcPr>
          <w:p w14:paraId="78BD815E" w14:textId="77777777" w:rsidR="00755CBD" w:rsidRPr="00E70D77" w:rsidRDefault="00755CBD" w:rsidP="00755CBD">
            <w:pPr>
              <w:ind w:firstLine="40"/>
              <w:jc w:val="center"/>
              <w:rPr>
                <w:rFonts w:ascii="Times New Roman" w:hAnsi="Times New Roman" w:cs="Times New Roman"/>
                <w:color w:val="FF0000"/>
                <w:sz w:val="20"/>
                <w:szCs w:val="20"/>
              </w:rPr>
            </w:pPr>
          </w:p>
        </w:tc>
        <w:tc>
          <w:tcPr>
            <w:tcW w:w="1422" w:type="dxa"/>
            <w:vAlign w:val="bottom"/>
          </w:tcPr>
          <w:p w14:paraId="1918E857" w14:textId="77777777" w:rsidR="00755CBD" w:rsidRPr="00E70D77" w:rsidRDefault="00755CBD" w:rsidP="00755CBD">
            <w:pPr>
              <w:ind w:firstLine="40"/>
              <w:jc w:val="center"/>
              <w:rPr>
                <w:rFonts w:ascii="Times New Roman" w:hAnsi="Times New Roman" w:cs="Times New Roman"/>
                <w:color w:val="FF0000"/>
                <w:sz w:val="20"/>
                <w:szCs w:val="20"/>
              </w:rPr>
            </w:pPr>
          </w:p>
        </w:tc>
      </w:tr>
      <w:tr w:rsidR="00755CBD" w:rsidRPr="00E70D77" w14:paraId="57C85AD7" w14:textId="77777777" w:rsidTr="0059063F">
        <w:tblPrEx>
          <w:jc w:val="left"/>
        </w:tblPrEx>
        <w:tc>
          <w:tcPr>
            <w:tcW w:w="704" w:type="dxa"/>
            <w:vMerge w:val="restart"/>
          </w:tcPr>
          <w:p w14:paraId="75CC429C" w14:textId="3D795DB1"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ЗУ22</w:t>
            </w:r>
          </w:p>
        </w:tc>
        <w:tc>
          <w:tcPr>
            <w:tcW w:w="567" w:type="dxa"/>
            <w:vAlign w:val="bottom"/>
          </w:tcPr>
          <w:p w14:paraId="38243EB4" w14:textId="3A35DED0"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618645BF" w14:textId="02D0DC67" w:rsidR="00755CBD" w:rsidRPr="00E70D77" w:rsidRDefault="00755CBD" w:rsidP="00755CBD">
            <w:pPr>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2691818.84</w:t>
            </w:r>
          </w:p>
        </w:tc>
        <w:tc>
          <w:tcPr>
            <w:tcW w:w="1275" w:type="dxa"/>
            <w:vAlign w:val="bottom"/>
          </w:tcPr>
          <w:p w14:paraId="772E9FBA" w14:textId="278F2651"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920452.97</w:t>
            </w:r>
          </w:p>
        </w:tc>
        <w:tc>
          <w:tcPr>
            <w:tcW w:w="709" w:type="dxa"/>
            <w:vAlign w:val="bottom"/>
          </w:tcPr>
          <w:p w14:paraId="52B29FA0" w14:textId="3B8FB81A"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29A29D1C" w14:textId="4AB8F271"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2691782.93</w:t>
            </w:r>
          </w:p>
        </w:tc>
        <w:tc>
          <w:tcPr>
            <w:tcW w:w="1422" w:type="dxa"/>
            <w:vAlign w:val="bottom"/>
          </w:tcPr>
          <w:p w14:paraId="5E7208CC" w14:textId="689F5FF3"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920499.81</w:t>
            </w:r>
          </w:p>
        </w:tc>
      </w:tr>
      <w:tr w:rsidR="00755CBD" w:rsidRPr="00E70D77" w14:paraId="07BA2DA7" w14:textId="77777777" w:rsidTr="0059063F">
        <w:tblPrEx>
          <w:jc w:val="left"/>
        </w:tblPrEx>
        <w:tc>
          <w:tcPr>
            <w:tcW w:w="704" w:type="dxa"/>
            <w:vMerge/>
          </w:tcPr>
          <w:p w14:paraId="3C51D70D"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2AB3EB9C" w14:textId="3FB1A063"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53628A00" w14:textId="21A4047C"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2691808.85</w:t>
            </w:r>
          </w:p>
        </w:tc>
        <w:tc>
          <w:tcPr>
            <w:tcW w:w="1275" w:type="dxa"/>
            <w:vAlign w:val="bottom"/>
          </w:tcPr>
          <w:p w14:paraId="06550309" w14:textId="39BDB59D"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920455.57</w:t>
            </w:r>
          </w:p>
        </w:tc>
        <w:tc>
          <w:tcPr>
            <w:tcW w:w="709" w:type="dxa"/>
            <w:vAlign w:val="bottom"/>
          </w:tcPr>
          <w:p w14:paraId="06622C5E" w14:textId="13968DB2"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7F4CB92F" w14:textId="3439BD02"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2691795.36</w:t>
            </w:r>
          </w:p>
        </w:tc>
        <w:tc>
          <w:tcPr>
            <w:tcW w:w="1422" w:type="dxa"/>
            <w:vAlign w:val="bottom"/>
          </w:tcPr>
          <w:p w14:paraId="3D693244" w14:textId="4530DE1F"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920496.31</w:t>
            </w:r>
          </w:p>
        </w:tc>
      </w:tr>
      <w:tr w:rsidR="00755CBD" w:rsidRPr="00E70D77" w14:paraId="3E6B8271" w14:textId="77777777" w:rsidTr="0059063F">
        <w:tblPrEx>
          <w:jc w:val="left"/>
        </w:tblPrEx>
        <w:tc>
          <w:tcPr>
            <w:tcW w:w="704" w:type="dxa"/>
            <w:vMerge/>
          </w:tcPr>
          <w:p w14:paraId="0C761612"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29395F12" w14:textId="1C62D31A"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190107AA" w14:textId="2C4CC1D7"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2691791.82</w:t>
            </w:r>
          </w:p>
        </w:tc>
        <w:tc>
          <w:tcPr>
            <w:tcW w:w="1275" w:type="dxa"/>
            <w:vAlign w:val="bottom"/>
          </w:tcPr>
          <w:p w14:paraId="578FBB3B" w14:textId="3DED1241"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920459.57</w:t>
            </w:r>
          </w:p>
        </w:tc>
        <w:tc>
          <w:tcPr>
            <w:tcW w:w="709" w:type="dxa"/>
            <w:vAlign w:val="bottom"/>
          </w:tcPr>
          <w:p w14:paraId="400EA24C" w14:textId="11C6ADC0"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8</w:t>
            </w:r>
          </w:p>
        </w:tc>
        <w:tc>
          <w:tcPr>
            <w:tcW w:w="1418" w:type="dxa"/>
            <w:vAlign w:val="bottom"/>
          </w:tcPr>
          <w:p w14:paraId="0C750B9D" w14:textId="2614B50B"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2691798</w:t>
            </w:r>
          </w:p>
        </w:tc>
        <w:tc>
          <w:tcPr>
            <w:tcW w:w="1422" w:type="dxa"/>
            <w:vAlign w:val="bottom"/>
          </w:tcPr>
          <w:p w14:paraId="014B3CE3" w14:textId="7EC613DD"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920491.72</w:t>
            </w:r>
          </w:p>
        </w:tc>
      </w:tr>
      <w:tr w:rsidR="00755CBD" w:rsidRPr="00E70D77" w14:paraId="1CE9FAAB" w14:textId="77777777" w:rsidTr="0059063F">
        <w:tblPrEx>
          <w:jc w:val="left"/>
        </w:tblPrEx>
        <w:tc>
          <w:tcPr>
            <w:tcW w:w="704" w:type="dxa"/>
            <w:vMerge/>
          </w:tcPr>
          <w:p w14:paraId="3D7808D0"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40F6D7BF" w14:textId="16495DD2"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58BF9F77" w14:textId="17B51B2B"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2691788.84</w:t>
            </w:r>
          </w:p>
        </w:tc>
        <w:tc>
          <w:tcPr>
            <w:tcW w:w="1275" w:type="dxa"/>
            <w:vAlign w:val="bottom"/>
          </w:tcPr>
          <w:p w14:paraId="4A557358" w14:textId="4AE20B0C"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920465.33</w:t>
            </w:r>
          </w:p>
        </w:tc>
        <w:tc>
          <w:tcPr>
            <w:tcW w:w="709" w:type="dxa"/>
            <w:vAlign w:val="bottom"/>
          </w:tcPr>
          <w:p w14:paraId="4B36CC03" w14:textId="0E044830"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w:t>
            </w:r>
          </w:p>
        </w:tc>
        <w:tc>
          <w:tcPr>
            <w:tcW w:w="1418" w:type="dxa"/>
            <w:vAlign w:val="bottom"/>
          </w:tcPr>
          <w:p w14:paraId="103D6F27" w14:textId="03722D22"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2691801.05</w:t>
            </w:r>
          </w:p>
        </w:tc>
        <w:tc>
          <w:tcPr>
            <w:tcW w:w="1422" w:type="dxa"/>
            <w:vAlign w:val="bottom"/>
          </w:tcPr>
          <w:p w14:paraId="1FDDD967" w14:textId="0FF505DE"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920491.25</w:t>
            </w:r>
          </w:p>
        </w:tc>
      </w:tr>
      <w:tr w:rsidR="00755CBD" w:rsidRPr="00E70D77" w14:paraId="756319F6" w14:textId="77777777" w:rsidTr="0059063F">
        <w:tblPrEx>
          <w:jc w:val="left"/>
        </w:tblPrEx>
        <w:tc>
          <w:tcPr>
            <w:tcW w:w="704" w:type="dxa"/>
            <w:vMerge/>
          </w:tcPr>
          <w:p w14:paraId="57423914"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22948EA2" w14:textId="17A0FECF"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38309293" w14:textId="19DFEDBB"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2691776.93</w:t>
            </w:r>
          </w:p>
        </w:tc>
        <w:tc>
          <w:tcPr>
            <w:tcW w:w="1275" w:type="dxa"/>
            <w:vAlign w:val="bottom"/>
          </w:tcPr>
          <w:p w14:paraId="3A73F44F" w14:textId="5CCEB77B"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920473.13</w:t>
            </w:r>
          </w:p>
        </w:tc>
        <w:tc>
          <w:tcPr>
            <w:tcW w:w="709" w:type="dxa"/>
            <w:vAlign w:val="bottom"/>
          </w:tcPr>
          <w:p w14:paraId="0D704B8D" w14:textId="4A588110"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10</w:t>
            </w:r>
          </w:p>
        </w:tc>
        <w:tc>
          <w:tcPr>
            <w:tcW w:w="1418" w:type="dxa"/>
            <w:vAlign w:val="bottom"/>
          </w:tcPr>
          <w:p w14:paraId="280F1353" w14:textId="4E3A256D"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2691827.02</w:t>
            </w:r>
          </w:p>
        </w:tc>
        <w:tc>
          <w:tcPr>
            <w:tcW w:w="1422" w:type="dxa"/>
            <w:vAlign w:val="bottom"/>
          </w:tcPr>
          <w:p w14:paraId="65652C58" w14:textId="45EEBD6F"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920484.67</w:t>
            </w:r>
          </w:p>
        </w:tc>
      </w:tr>
      <w:tr w:rsidR="00755CBD" w:rsidRPr="00E70D77" w14:paraId="47E02EC4" w14:textId="77777777" w:rsidTr="0059063F">
        <w:tblPrEx>
          <w:jc w:val="left"/>
        </w:tblPrEx>
        <w:tc>
          <w:tcPr>
            <w:tcW w:w="704" w:type="dxa"/>
            <w:vMerge w:val="restart"/>
          </w:tcPr>
          <w:p w14:paraId="75E7E514" w14:textId="0D1AE5E3"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ЗУ23</w:t>
            </w:r>
          </w:p>
        </w:tc>
        <w:tc>
          <w:tcPr>
            <w:tcW w:w="567" w:type="dxa"/>
            <w:vAlign w:val="bottom"/>
          </w:tcPr>
          <w:p w14:paraId="5C4C3410" w14:textId="6415B587"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72763721" w14:textId="7412C23F"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2691791.84</w:t>
            </w:r>
          </w:p>
        </w:tc>
        <w:tc>
          <w:tcPr>
            <w:tcW w:w="1275" w:type="dxa"/>
            <w:vAlign w:val="bottom"/>
          </w:tcPr>
          <w:p w14:paraId="3C2DEDB7" w14:textId="257B6DE6"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920538.78</w:t>
            </w:r>
          </w:p>
        </w:tc>
        <w:tc>
          <w:tcPr>
            <w:tcW w:w="709" w:type="dxa"/>
            <w:vAlign w:val="bottom"/>
          </w:tcPr>
          <w:p w14:paraId="490561B8" w14:textId="2FCE77F2"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6E829A52" w14:textId="2A33ED22"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2691845.37</w:t>
            </w:r>
          </w:p>
        </w:tc>
        <w:tc>
          <w:tcPr>
            <w:tcW w:w="1422" w:type="dxa"/>
            <w:vAlign w:val="bottom"/>
          </w:tcPr>
          <w:p w14:paraId="23672AC3" w14:textId="1C849D2B"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920550.44</w:t>
            </w:r>
          </w:p>
        </w:tc>
      </w:tr>
      <w:tr w:rsidR="00755CBD" w:rsidRPr="00E70D77" w14:paraId="061509FE" w14:textId="77777777" w:rsidTr="0059063F">
        <w:tblPrEx>
          <w:jc w:val="left"/>
        </w:tblPrEx>
        <w:tc>
          <w:tcPr>
            <w:tcW w:w="704" w:type="dxa"/>
            <w:vMerge/>
          </w:tcPr>
          <w:p w14:paraId="7E6EEA51"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002032D2" w14:textId="2FE1E77E"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6E4A4C79" w14:textId="0EB2D52D"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2691797.78</w:t>
            </w:r>
          </w:p>
        </w:tc>
        <w:tc>
          <w:tcPr>
            <w:tcW w:w="1275" w:type="dxa"/>
            <w:vAlign w:val="bottom"/>
          </w:tcPr>
          <w:p w14:paraId="3364A1EA" w14:textId="0B33D9B0"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920564.92</w:t>
            </w:r>
          </w:p>
        </w:tc>
        <w:tc>
          <w:tcPr>
            <w:tcW w:w="709" w:type="dxa"/>
            <w:vAlign w:val="bottom"/>
          </w:tcPr>
          <w:p w14:paraId="36A45BB6" w14:textId="1EDC5B61"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5A5F1674" w14:textId="251CE820"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2691837.6</w:t>
            </w:r>
          </w:p>
        </w:tc>
        <w:tc>
          <w:tcPr>
            <w:tcW w:w="1422" w:type="dxa"/>
            <w:vAlign w:val="bottom"/>
          </w:tcPr>
          <w:p w14:paraId="0CED48F8" w14:textId="268E3B10"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920524.04</w:t>
            </w:r>
          </w:p>
        </w:tc>
      </w:tr>
      <w:tr w:rsidR="00755CBD" w:rsidRPr="00E70D77" w14:paraId="39216B64" w14:textId="77777777" w:rsidTr="0059063F">
        <w:tblPrEx>
          <w:jc w:val="left"/>
        </w:tblPrEx>
        <w:tc>
          <w:tcPr>
            <w:tcW w:w="704" w:type="dxa"/>
            <w:vMerge/>
          </w:tcPr>
          <w:p w14:paraId="702D1C14"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0D9B1E0F" w14:textId="087A9263"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12DCE36B" w14:textId="7DA8D8F7"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2691810.97</w:t>
            </w:r>
          </w:p>
        </w:tc>
        <w:tc>
          <w:tcPr>
            <w:tcW w:w="1275" w:type="dxa"/>
            <w:vAlign w:val="bottom"/>
          </w:tcPr>
          <w:p w14:paraId="3F0D3BAA" w14:textId="5F32F334"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920560.99</w:t>
            </w:r>
          </w:p>
        </w:tc>
        <w:tc>
          <w:tcPr>
            <w:tcW w:w="709" w:type="dxa"/>
            <w:vAlign w:val="bottom"/>
          </w:tcPr>
          <w:p w14:paraId="79B6C0A5" w14:textId="06AA5CC4"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73097C9D" w14:textId="6101E4FF"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2691818.97</w:t>
            </w:r>
          </w:p>
        </w:tc>
        <w:tc>
          <w:tcPr>
            <w:tcW w:w="1422" w:type="dxa"/>
            <w:vAlign w:val="bottom"/>
          </w:tcPr>
          <w:p w14:paraId="4DFE8AD8" w14:textId="397C9062"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920530.2</w:t>
            </w:r>
          </w:p>
        </w:tc>
      </w:tr>
      <w:tr w:rsidR="00755CBD" w:rsidRPr="00E70D77" w14:paraId="05F7B5CC" w14:textId="77777777" w:rsidTr="0059063F">
        <w:tblPrEx>
          <w:jc w:val="left"/>
        </w:tblPrEx>
        <w:tc>
          <w:tcPr>
            <w:tcW w:w="704" w:type="dxa"/>
            <w:vMerge w:val="restart"/>
          </w:tcPr>
          <w:p w14:paraId="5221BCE2" w14:textId="0FB1DFC8"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ЗУ24</w:t>
            </w:r>
          </w:p>
        </w:tc>
        <w:tc>
          <w:tcPr>
            <w:tcW w:w="567" w:type="dxa"/>
            <w:vAlign w:val="bottom"/>
          </w:tcPr>
          <w:p w14:paraId="735816F8" w14:textId="16D3AEC9"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15762560" w14:textId="4136BE49"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2691868.61</w:t>
            </w:r>
          </w:p>
        </w:tc>
        <w:tc>
          <w:tcPr>
            <w:tcW w:w="1275" w:type="dxa"/>
            <w:vAlign w:val="bottom"/>
          </w:tcPr>
          <w:p w14:paraId="7084A253" w14:textId="210A4077"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920523.79</w:t>
            </w:r>
          </w:p>
        </w:tc>
        <w:tc>
          <w:tcPr>
            <w:tcW w:w="709" w:type="dxa"/>
            <w:vAlign w:val="bottom"/>
          </w:tcPr>
          <w:p w14:paraId="2B542AD0" w14:textId="467F5D73"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56FB2D53" w14:textId="5C4B09F4"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2691881.43</w:t>
            </w:r>
          </w:p>
        </w:tc>
        <w:tc>
          <w:tcPr>
            <w:tcW w:w="1422" w:type="dxa"/>
            <w:vAlign w:val="bottom"/>
          </w:tcPr>
          <w:p w14:paraId="7D06B918" w14:textId="03EFF788"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920549.81</w:t>
            </w:r>
          </w:p>
        </w:tc>
      </w:tr>
      <w:tr w:rsidR="00755CBD" w:rsidRPr="00E70D77" w14:paraId="0A69361F" w14:textId="77777777" w:rsidTr="0059063F">
        <w:tblPrEx>
          <w:jc w:val="left"/>
        </w:tblPrEx>
        <w:tc>
          <w:tcPr>
            <w:tcW w:w="704" w:type="dxa"/>
            <w:vMerge/>
          </w:tcPr>
          <w:p w14:paraId="0B061221"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02F22640" w14:textId="51E51D2D"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1EB229D0" w14:textId="6C2EBD2D"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2691849.64</w:t>
            </w:r>
          </w:p>
        </w:tc>
        <w:tc>
          <w:tcPr>
            <w:tcW w:w="1275" w:type="dxa"/>
            <w:vAlign w:val="bottom"/>
          </w:tcPr>
          <w:p w14:paraId="33FACBC2" w14:textId="2157CBC8"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920528.52</w:t>
            </w:r>
          </w:p>
        </w:tc>
        <w:tc>
          <w:tcPr>
            <w:tcW w:w="709" w:type="dxa"/>
            <w:vAlign w:val="bottom"/>
          </w:tcPr>
          <w:p w14:paraId="3767AEFD" w14:textId="1F30CCA3"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8</w:t>
            </w:r>
          </w:p>
        </w:tc>
        <w:tc>
          <w:tcPr>
            <w:tcW w:w="1418" w:type="dxa"/>
            <w:vAlign w:val="bottom"/>
          </w:tcPr>
          <w:p w14:paraId="1FB0EDC3" w14:textId="45C9B2B4"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2691880.97</w:t>
            </w:r>
          </w:p>
        </w:tc>
        <w:tc>
          <w:tcPr>
            <w:tcW w:w="1422" w:type="dxa"/>
            <w:vAlign w:val="bottom"/>
          </w:tcPr>
          <w:p w14:paraId="619E211D" w14:textId="27F7DDD2"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920546.74</w:t>
            </w:r>
          </w:p>
        </w:tc>
      </w:tr>
      <w:tr w:rsidR="00755CBD" w:rsidRPr="00E70D77" w14:paraId="2196F50D" w14:textId="77777777" w:rsidTr="0059063F">
        <w:tblPrEx>
          <w:jc w:val="left"/>
        </w:tblPrEx>
        <w:tc>
          <w:tcPr>
            <w:tcW w:w="704" w:type="dxa"/>
            <w:vMerge/>
          </w:tcPr>
          <w:p w14:paraId="014DFBE9"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27C5D969" w14:textId="5D9D1E1D"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6C325AB9" w14:textId="581C4C33"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2691858.36</w:t>
            </w:r>
          </w:p>
        </w:tc>
        <w:tc>
          <w:tcPr>
            <w:tcW w:w="1275" w:type="dxa"/>
            <w:vAlign w:val="bottom"/>
          </w:tcPr>
          <w:p w14:paraId="62CF5EC8" w14:textId="40317420"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920554.96</w:t>
            </w:r>
          </w:p>
        </w:tc>
        <w:tc>
          <w:tcPr>
            <w:tcW w:w="709" w:type="dxa"/>
            <w:vAlign w:val="bottom"/>
          </w:tcPr>
          <w:p w14:paraId="487412B8" w14:textId="2E27441C"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w:t>
            </w:r>
          </w:p>
        </w:tc>
        <w:tc>
          <w:tcPr>
            <w:tcW w:w="1418" w:type="dxa"/>
            <w:vAlign w:val="bottom"/>
          </w:tcPr>
          <w:p w14:paraId="27FF048C" w14:textId="65D96DCB"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2691872.01</w:t>
            </w:r>
          </w:p>
        </w:tc>
        <w:tc>
          <w:tcPr>
            <w:tcW w:w="1422" w:type="dxa"/>
            <w:vAlign w:val="bottom"/>
          </w:tcPr>
          <w:p w14:paraId="7D5E3151" w14:textId="6B058AB7"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920538.86</w:t>
            </w:r>
          </w:p>
        </w:tc>
      </w:tr>
      <w:tr w:rsidR="00755CBD" w:rsidRPr="00E70D77" w14:paraId="43870156" w14:textId="77777777" w:rsidTr="0059063F">
        <w:tblPrEx>
          <w:jc w:val="left"/>
        </w:tblPrEx>
        <w:tc>
          <w:tcPr>
            <w:tcW w:w="704" w:type="dxa"/>
            <w:vMerge/>
          </w:tcPr>
          <w:p w14:paraId="3743BAAE"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3C5D7F93" w14:textId="6F992569"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69F4067D" w14:textId="50A42D3F"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2691861.76</w:t>
            </w:r>
          </w:p>
        </w:tc>
        <w:tc>
          <w:tcPr>
            <w:tcW w:w="1275" w:type="dxa"/>
            <w:vAlign w:val="bottom"/>
          </w:tcPr>
          <w:p w14:paraId="51A9CC51" w14:textId="4440B981"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920554.13</w:t>
            </w:r>
          </w:p>
        </w:tc>
        <w:tc>
          <w:tcPr>
            <w:tcW w:w="709" w:type="dxa"/>
            <w:vAlign w:val="bottom"/>
          </w:tcPr>
          <w:p w14:paraId="7A101045" w14:textId="336CB72C"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10</w:t>
            </w:r>
          </w:p>
        </w:tc>
        <w:tc>
          <w:tcPr>
            <w:tcW w:w="1418" w:type="dxa"/>
            <w:vAlign w:val="bottom"/>
          </w:tcPr>
          <w:p w14:paraId="554D26E5" w14:textId="6155ECBF"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2691870.39</w:t>
            </w:r>
          </w:p>
        </w:tc>
        <w:tc>
          <w:tcPr>
            <w:tcW w:w="1422" w:type="dxa"/>
            <w:vAlign w:val="bottom"/>
          </w:tcPr>
          <w:p w14:paraId="0BD9F48A" w14:textId="4EA78EFB"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920536.95</w:t>
            </w:r>
          </w:p>
        </w:tc>
      </w:tr>
      <w:tr w:rsidR="00755CBD" w:rsidRPr="00E70D77" w14:paraId="3D3DC10F" w14:textId="77777777" w:rsidTr="0059063F">
        <w:tblPrEx>
          <w:jc w:val="left"/>
        </w:tblPrEx>
        <w:tc>
          <w:tcPr>
            <w:tcW w:w="704" w:type="dxa"/>
            <w:vMerge/>
          </w:tcPr>
          <w:p w14:paraId="2D4B2AB7"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37B28C97" w14:textId="613D160B"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57C85C17" w14:textId="4568B93B"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2691867.99</w:t>
            </w:r>
          </w:p>
        </w:tc>
        <w:tc>
          <w:tcPr>
            <w:tcW w:w="1275" w:type="dxa"/>
            <w:vAlign w:val="bottom"/>
          </w:tcPr>
          <w:p w14:paraId="3C81B306" w14:textId="02196774"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920553.22</w:t>
            </w:r>
          </w:p>
        </w:tc>
        <w:tc>
          <w:tcPr>
            <w:tcW w:w="709" w:type="dxa"/>
            <w:vAlign w:val="bottom"/>
          </w:tcPr>
          <w:p w14:paraId="56BDD0C2" w14:textId="6CBBD405"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11</w:t>
            </w:r>
          </w:p>
        </w:tc>
        <w:tc>
          <w:tcPr>
            <w:tcW w:w="1418" w:type="dxa"/>
            <w:vAlign w:val="bottom"/>
          </w:tcPr>
          <w:p w14:paraId="4AFE8BAD" w14:textId="386839B9"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2691868.7</w:t>
            </w:r>
          </w:p>
        </w:tc>
        <w:tc>
          <w:tcPr>
            <w:tcW w:w="1422" w:type="dxa"/>
            <w:vAlign w:val="bottom"/>
          </w:tcPr>
          <w:p w14:paraId="22414697" w14:textId="0D2520CF"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920533.28</w:t>
            </w:r>
          </w:p>
        </w:tc>
      </w:tr>
      <w:tr w:rsidR="00755CBD" w:rsidRPr="00E70D77" w14:paraId="3881DB36" w14:textId="77777777" w:rsidTr="0059063F">
        <w:tblPrEx>
          <w:jc w:val="left"/>
        </w:tblPrEx>
        <w:tc>
          <w:tcPr>
            <w:tcW w:w="704" w:type="dxa"/>
            <w:vMerge/>
          </w:tcPr>
          <w:p w14:paraId="05242AC1" w14:textId="77777777" w:rsidR="00755CBD" w:rsidRPr="00E70D77" w:rsidRDefault="00755CBD" w:rsidP="00755CBD">
            <w:pPr>
              <w:ind w:firstLine="40"/>
              <w:jc w:val="center"/>
              <w:rPr>
                <w:rFonts w:ascii="Times New Roman" w:hAnsi="Times New Roman" w:cs="Times New Roman"/>
                <w:color w:val="FF0000"/>
                <w:sz w:val="20"/>
                <w:szCs w:val="20"/>
              </w:rPr>
            </w:pPr>
          </w:p>
        </w:tc>
        <w:tc>
          <w:tcPr>
            <w:tcW w:w="567" w:type="dxa"/>
            <w:vAlign w:val="bottom"/>
          </w:tcPr>
          <w:p w14:paraId="5788DA78" w14:textId="5D78EAE5" w:rsidR="00755CBD" w:rsidRPr="00E70D77" w:rsidRDefault="00755CBD" w:rsidP="00755CBD">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38321BD0" w14:textId="5D96E320"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2691873.35</w:t>
            </w:r>
          </w:p>
        </w:tc>
        <w:tc>
          <w:tcPr>
            <w:tcW w:w="1275" w:type="dxa"/>
            <w:vAlign w:val="bottom"/>
          </w:tcPr>
          <w:p w14:paraId="7561DBD1" w14:textId="23A27B99"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920552</w:t>
            </w:r>
          </w:p>
        </w:tc>
        <w:tc>
          <w:tcPr>
            <w:tcW w:w="709" w:type="dxa"/>
            <w:vAlign w:val="bottom"/>
          </w:tcPr>
          <w:p w14:paraId="463AD849" w14:textId="7CC1B721" w:rsidR="00755CBD" w:rsidRPr="00E70D77" w:rsidRDefault="00755CBD" w:rsidP="00755CBD">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12</w:t>
            </w:r>
          </w:p>
        </w:tc>
        <w:tc>
          <w:tcPr>
            <w:tcW w:w="1418" w:type="dxa"/>
            <w:vAlign w:val="bottom"/>
          </w:tcPr>
          <w:p w14:paraId="5A884FFF" w14:textId="117B3BFC"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2691871</w:t>
            </w:r>
          </w:p>
        </w:tc>
        <w:tc>
          <w:tcPr>
            <w:tcW w:w="1422" w:type="dxa"/>
            <w:vAlign w:val="bottom"/>
          </w:tcPr>
          <w:p w14:paraId="3A71BD8F" w14:textId="64684EB5" w:rsidR="00755CBD" w:rsidRPr="00E70D77" w:rsidRDefault="00755CBD" w:rsidP="00755CBD">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920532.27</w:t>
            </w:r>
          </w:p>
        </w:tc>
      </w:tr>
      <w:tr w:rsidR="000C75B0" w:rsidRPr="00E70D77" w14:paraId="7A26865E" w14:textId="77777777" w:rsidTr="0059063F">
        <w:tblPrEx>
          <w:jc w:val="left"/>
        </w:tblPrEx>
        <w:tc>
          <w:tcPr>
            <w:tcW w:w="704" w:type="dxa"/>
            <w:vMerge w:val="restart"/>
          </w:tcPr>
          <w:p w14:paraId="43FEF57C" w14:textId="3907124B"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ЗУ25</w:t>
            </w:r>
          </w:p>
        </w:tc>
        <w:tc>
          <w:tcPr>
            <w:tcW w:w="567" w:type="dxa"/>
            <w:vAlign w:val="bottom"/>
          </w:tcPr>
          <w:p w14:paraId="271C60D4" w14:textId="4572F0FC" w:rsidR="000C75B0" w:rsidRPr="00E70D77" w:rsidRDefault="000C75B0" w:rsidP="000C75B0">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06BB6323" w14:textId="49990A58"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2692001.95</w:t>
            </w:r>
          </w:p>
        </w:tc>
        <w:tc>
          <w:tcPr>
            <w:tcW w:w="1275" w:type="dxa"/>
            <w:vAlign w:val="bottom"/>
          </w:tcPr>
          <w:p w14:paraId="5DD6D914" w14:textId="57073C90"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920723.37</w:t>
            </w:r>
          </w:p>
        </w:tc>
        <w:tc>
          <w:tcPr>
            <w:tcW w:w="709" w:type="dxa"/>
            <w:vAlign w:val="bottom"/>
          </w:tcPr>
          <w:p w14:paraId="1652CA48" w14:textId="330B0947" w:rsidR="000C75B0" w:rsidRPr="00E70D77" w:rsidRDefault="000C75B0" w:rsidP="000C75B0">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0126E2DC" w14:textId="24F2069E"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2692046.17</w:t>
            </w:r>
          </w:p>
        </w:tc>
        <w:tc>
          <w:tcPr>
            <w:tcW w:w="1422" w:type="dxa"/>
            <w:vAlign w:val="bottom"/>
          </w:tcPr>
          <w:p w14:paraId="4BD9B5F6" w14:textId="52760BDA"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920682.23</w:t>
            </w:r>
          </w:p>
        </w:tc>
      </w:tr>
      <w:tr w:rsidR="000C75B0" w:rsidRPr="00E70D77" w14:paraId="440A16C8" w14:textId="77777777" w:rsidTr="0059063F">
        <w:tblPrEx>
          <w:jc w:val="left"/>
        </w:tblPrEx>
        <w:tc>
          <w:tcPr>
            <w:tcW w:w="704" w:type="dxa"/>
            <w:vMerge/>
          </w:tcPr>
          <w:p w14:paraId="32FDADF3" w14:textId="77777777" w:rsidR="000C75B0" w:rsidRPr="00E70D77" w:rsidRDefault="000C75B0" w:rsidP="000C75B0">
            <w:pPr>
              <w:ind w:firstLine="40"/>
              <w:jc w:val="center"/>
              <w:rPr>
                <w:rFonts w:ascii="Times New Roman" w:hAnsi="Times New Roman" w:cs="Times New Roman"/>
                <w:color w:val="FF0000"/>
                <w:sz w:val="20"/>
                <w:szCs w:val="20"/>
              </w:rPr>
            </w:pPr>
          </w:p>
        </w:tc>
        <w:tc>
          <w:tcPr>
            <w:tcW w:w="567" w:type="dxa"/>
            <w:vAlign w:val="bottom"/>
          </w:tcPr>
          <w:p w14:paraId="49070909" w14:textId="6593C597" w:rsidR="000C75B0" w:rsidRPr="00E70D77" w:rsidRDefault="000C75B0" w:rsidP="000C75B0">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2DF27C3B" w14:textId="0F2EB8C6"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2692013.59</w:t>
            </w:r>
          </w:p>
        </w:tc>
        <w:tc>
          <w:tcPr>
            <w:tcW w:w="1275" w:type="dxa"/>
            <w:vAlign w:val="bottom"/>
          </w:tcPr>
          <w:p w14:paraId="4A94B4BB" w14:textId="4BAB470A"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920719.68</w:t>
            </w:r>
          </w:p>
        </w:tc>
        <w:tc>
          <w:tcPr>
            <w:tcW w:w="709" w:type="dxa"/>
            <w:vAlign w:val="bottom"/>
          </w:tcPr>
          <w:p w14:paraId="45E646D8" w14:textId="496FC721" w:rsidR="000C75B0" w:rsidRPr="00E70D77" w:rsidRDefault="000C75B0" w:rsidP="000C75B0">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2E38AF4D" w14:textId="73F48F3F"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2692016.62</w:t>
            </w:r>
          </w:p>
        </w:tc>
        <w:tc>
          <w:tcPr>
            <w:tcW w:w="1422" w:type="dxa"/>
            <w:vAlign w:val="bottom"/>
          </w:tcPr>
          <w:p w14:paraId="4FA9E6DA" w14:textId="15B19BDD"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920687.49</w:t>
            </w:r>
          </w:p>
        </w:tc>
      </w:tr>
      <w:tr w:rsidR="000C75B0" w:rsidRPr="00E70D77" w14:paraId="2FB636FA" w14:textId="77777777" w:rsidTr="0059063F">
        <w:tblPrEx>
          <w:jc w:val="left"/>
        </w:tblPrEx>
        <w:tc>
          <w:tcPr>
            <w:tcW w:w="704" w:type="dxa"/>
            <w:vMerge/>
          </w:tcPr>
          <w:p w14:paraId="5218CB79" w14:textId="77777777" w:rsidR="000C75B0" w:rsidRPr="00E70D77" w:rsidRDefault="000C75B0" w:rsidP="000C75B0">
            <w:pPr>
              <w:ind w:firstLine="40"/>
              <w:jc w:val="center"/>
              <w:rPr>
                <w:rFonts w:ascii="Times New Roman" w:hAnsi="Times New Roman" w:cs="Times New Roman"/>
                <w:color w:val="FF0000"/>
                <w:sz w:val="20"/>
                <w:szCs w:val="20"/>
              </w:rPr>
            </w:pPr>
          </w:p>
        </w:tc>
        <w:tc>
          <w:tcPr>
            <w:tcW w:w="567" w:type="dxa"/>
            <w:vAlign w:val="bottom"/>
          </w:tcPr>
          <w:p w14:paraId="1C42D27A" w14:textId="601E0185" w:rsidR="000C75B0" w:rsidRPr="00E70D77" w:rsidRDefault="000C75B0" w:rsidP="000C75B0">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4A914CEA" w14:textId="0E733F80"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2692052.48</w:t>
            </w:r>
          </w:p>
        </w:tc>
        <w:tc>
          <w:tcPr>
            <w:tcW w:w="1275" w:type="dxa"/>
            <w:vAlign w:val="bottom"/>
          </w:tcPr>
          <w:p w14:paraId="4340887F" w14:textId="04D1259A"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920708.02</w:t>
            </w:r>
          </w:p>
        </w:tc>
        <w:tc>
          <w:tcPr>
            <w:tcW w:w="709" w:type="dxa"/>
            <w:vAlign w:val="bottom"/>
          </w:tcPr>
          <w:p w14:paraId="1DC141A9" w14:textId="60370AC3" w:rsidR="000C75B0" w:rsidRPr="00E70D77" w:rsidRDefault="000C75B0" w:rsidP="000C75B0">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1A00BBDA" w14:textId="08285867"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2691992.84</w:t>
            </w:r>
          </w:p>
        </w:tc>
        <w:tc>
          <w:tcPr>
            <w:tcW w:w="1422" w:type="dxa"/>
            <w:vAlign w:val="bottom"/>
          </w:tcPr>
          <w:p w14:paraId="29334A4D" w14:textId="59B535D1"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920693.63</w:t>
            </w:r>
          </w:p>
        </w:tc>
      </w:tr>
      <w:tr w:rsidR="000C75B0" w:rsidRPr="00E70D77" w14:paraId="0EB71D11" w14:textId="77777777" w:rsidTr="0059063F">
        <w:tblPrEx>
          <w:jc w:val="left"/>
        </w:tblPrEx>
        <w:tc>
          <w:tcPr>
            <w:tcW w:w="704" w:type="dxa"/>
            <w:vMerge/>
          </w:tcPr>
          <w:p w14:paraId="7C67E7D6" w14:textId="77777777" w:rsidR="000C75B0" w:rsidRPr="00E70D77" w:rsidRDefault="000C75B0" w:rsidP="000C75B0">
            <w:pPr>
              <w:ind w:firstLine="40"/>
              <w:jc w:val="center"/>
              <w:rPr>
                <w:rFonts w:ascii="Times New Roman" w:hAnsi="Times New Roman" w:cs="Times New Roman"/>
                <w:color w:val="FF0000"/>
                <w:sz w:val="20"/>
                <w:szCs w:val="20"/>
              </w:rPr>
            </w:pPr>
          </w:p>
        </w:tc>
        <w:tc>
          <w:tcPr>
            <w:tcW w:w="567" w:type="dxa"/>
            <w:vAlign w:val="bottom"/>
          </w:tcPr>
          <w:p w14:paraId="393606D6" w14:textId="7A2D3304" w:rsidR="000C75B0" w:rsidRPr="00E70D77" w:rsidRDefault="000C75B0" w:rsidP="000C75B0">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68B11096" w14:textId="7657D47C"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2692049.02</w:t>
            </w:r>
          </w:p>
        </w:tc>
        <w:tc>
          <w:tcPr>
            <w:tcW w:w="1275" w:type="dxa"/>
            <w:vAlign w:val="bottom"/>
          </w:tcPr>
          <w:p w14:paraId="6BD64A51" w14:textId="669C25B0"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920695.73</w:t>
            </w:r>
          </w:p>
        </w:tc>
        <w:tc>
          <w:tcPr>
            <w:tcW w:w="709" w:type="dxa"/>
            <w:vAlign w:val="bottom"/>
          </w:tcPr>
          <w:p w14:paraId="16EE00FC" w14:textId="77777777" w:rsidR="000C75B0" w:rsidRPr="00E70D77" w:rsidRDefault="000C75B0" w:rsidP="000C75B0">
            <w:pPr>
              <w:autoSpaceDE w:val="0"/>
              <w:autoSpaceDN w:val="0"/>
              <w:adjustRightInd w:val="0"/>
              <w:ind w:firstLine="40"/>
              <w:jc w:val="center"/>
              <w:rPr>
                <w:rFonts w:ascii="Times New Roman" w:hAnsi="Times New Roman" w:cs="Times New Roman"/>
                <w:color w:val="FF0000"/>
                <w:sz w:val="20"/>
                <w:szCs w:val="20"/>
              </w:rPr>
            </w:pPr>
          </w:p>
        </w:tc>
        <w:tc>
          <w:tcPr>
            <w:tcW w:w="1418" w:type="dxa"/>
            <w:vAlign w:val="bottom"/>
          </w:tcPr>
          <w:p w14:paraId="43A88B41" w14:textId="77777777" w:rsidR="000C75B0" w:rsidRPr="00E70D77" w:rsidRDefault="000C75B0" w:rsidP="000C75B0">
            <w:pPr>
              <w:ind w:firstLine="40"/>
              <w:jc w:val="center"/>
              <w:rPr>
                <w:rFonts w:ascii="Times New Roman" w:hAnsi="Times New Roman" w:cs="Times New Roman"/>
                <w:color w:val="FF0000"/>
                <w:sz w:val="20"/>
                <w:szCs w:val="20"/>
              </w:rPr>
            </w:pPr>
          </w:p>
        </w:tc>
        <w:tc>
          <w:tcPr>
            <w:tcW w:w="1422" w:type="dxa"/>
            <w:vAlign w:val="bottom"/>
          </w:tcPr>
          <w:p w14:paraId="33F30FEF" w14:textId="77777777" w:rsidR="000C75B0" w:rsidRPr="00E70D77" w:rsidRDefault="000C75B0" w:rsidP="000C75B0">
            <w:pPr>
              <w:ind w:firstLine="40"/>
              <w:jc w:val="center"/>
              <w:rPr>
                <w:rFonts w:ascii="Times New Roman" w:hAnsi="Times New Roman" w:cs="Times New Roman"/>
                <w:color w:val="FF0000"/>
                <w:sz w:val="20"/>
                <w:szCs w:val="20"/>
              </w:rPr>
            </w:pPr>
          </w:p>
        </w:tc>
      </w:tr>
      <w:tr w:rsidR="000C75B0" w:rsidRPr="00E70D77" w14:paraId="56BAFE3B" w14:textId="77777777" w:rsidTr="0059063F">
        <w:tblPrEx>
          <w:jc w:val="left"/>
        </w:tblPrEx>
        <w:tc>
          <w:tcPr>
            <w:tcW w:w="704" w:type="dxa"/>
            <w:vMerge w:val="restart"/>
          </w:tcPr>
          <w:p w14:paraId="21E2D577" w14:textId="6B5C2440"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ЗУ26</w:t>
            </w:r>
          </w:p>
        </w:tc>
        <w:tc>
          <w:tcPr>
            <w:tcW w:w="567" w:type="dxa"/>
            <w:vAlign w:val="bottom"/>
          </w:tcPr>
          <w:p w14:paraId="16240A3A" w14:textId="48E78D7B" w:rsidR="000C75B0" w:rsidRPr="00E70D77" w:rsidRDefault="000C75B0" w:rsidP="000C75B0">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1</w:t>
            </w:r>
          </w:p>
        </w:tc>
        <w:tc>
          <w:tcPr>
            <w:tcW w:w="1418" w:type="dxa"/>
            <w:vAlign w:val="bottom"/>
          </w:tcPr>
          <w:p w14:paraId="7FA91E4B" w14:textId="0C5E0554"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2692008.8</w:t>
            </w:r>
          </w:p>
        </w:tc>
        <w:tc>
          <w:tcPr>
            <w:tcW w:w="1275" w:type="dxa"/>
            <w:vAlign w:val="bottom"/>
          </w:tcPr>
          <w:p w14:paraId="15FC318A" w14:textId="0E46C8F9" w:rsidR="000C75B0" w:rsidRPr="00E70D77" w:rsidRDefault="000C75B0" w:rsidP="000C75B0">
            <w:pPr>
              <w:ind w:firstLine="40"/>
              <w:jc w:val="center"/>
              <w:rPr>
                <w:rFonts w:ascii="Times New Roman" w:hAnsi="Times New Roman" w:cs="Times New Roman"/>
                <w:color w:val="FF0000"/>
                <w:sz w:val="20"/>
                <w:szCs w:val="20"/>
              </w:rPr>
            </w:pPr>
          </w:p>
        </w:tc>
        <w:tc>
          <w:tcPr>
            <w:tcW w:w="709" w:type="dxa"/>
            <w:vAlign w:val="bottom"/>
          </w:tcPr>
          <w:p w14:paraId="07052C37" w14:textId="6D83172A" w:rsidR="000C75B0" w:rsidRPr="00E70D77" w:rsidRDefault="000C75B0" w:rsidP="000C75B0">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6</w:t>
            </w:r>
          </w:p>
        </w:tc>
        <w:tc>
          <w:tcPr>
            <w:tcW w:w="1418" w:type="dxa"/>
            <w:vAlign w:val="bottom"/>
          </w:tcPr>
          <w:p w14:paraId="6C7DEC7B" w14:textId="1A4E0148"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2692063.26</w:t>
            </w:r>
          </w:p>
        </w:tc>
        <w:tc>
          <w:tcPr>
            <w:tcW w:w="1422" w:type="dxa"/>
            <w:vAlign w:val="bottom"/>
          </w:tcPr>
          <w:p w14:paraId="35E614DC" w14:textId="4C8112E3"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920718.66</w:t>
            </w:r>
          </w:p>
        </w:tc>
      </w:tr>
      <w:tr w:rsidR="000C75B0" w:rsidRPr="00E70D77" w14:paraId="1FE91F8C" w14:textId="77777777" w:rsidTr="0059063F">
        <w:tblPrEx>
          <w:jc w:val="left"/>
        </w:tblPrEx>
        <w:tc>
          <w:tcPr>
            <w:tcW w:w="704" w:type="dxa"/>
            <w:vMerge/>
          </w:tcPr>
          <w:p w14:paraId="5EB8141E" w14:textId="77777777" w:rsidR="000C75B0" w:rsidRPr="00E70D77" w:rsidRDefault="000C75B0" w:rsidP="000C75B0">
            <w:pPr>
              <w:ind w:firstLine="40"/>
              <w:jc w:val="center"/>
              <w:rPr>
                <w:rFonts w:ascii="Times New Roman" w:hAnsi="Times New Roman" w:cs="Times New Roman"/>
                <w:color w:val="FF0000"/>
                <w:sz w:val="20"/>
                <w:szCs w:val="20"/>
              </w:rPr>
            </w:pPr>
          </w:p>
        </w:tc>
        <w:tc>
          <w:tcPr>
            <w:tcW w:w="567" w:type="dxa"/>
            <w:vAlign w:val="bottom"/>
          </w:tcPr>
          <w:p w14:paraId="56E8B84F" w14:textId="762B869D" w:rsidR="000C75B0" w:rsidRPr="00E70D77" w:rsidRDefault="000C75B0" w:rsidP="000C75B0">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w:t>
            </w:r>
          </w:p>
        </w:tc>
        <w:tc>
          <w:tcPr>
            <w:tcW w:w="1418" w:type="dxa"/>
            <w:vAlign w:val="bottom"/>
          </w:tcPr>
          <w:p w14:paraId="38F3A0BE" w14:textId="0DFF1D2B"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2692024.41</w:t>
            </w:r>
          </w:p>
        </w:tc>
        <w:tc>
          <w:tcPr>
            <w:tcW w:w="1275" w:type="dxa"/>
            <w:vAlign w:val="bottom"/>
          </w:tcPr>
          <w:p w14:paraId="756A5E08" w14:textId="5C353D09"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920744.73</w:t>
            </w:r>
          </w:p>
        </w:tc>
        <w:tc>
          <w:tcPr>
            <w:tcW w:w="709" w:type="dxa"/>
            <w:vAlign w:val="bottom"/>
          </w:tcPr>
          <w:p w14:paraId="0CA63DEA" w14:textId="591C8D6F" w:rsidR="000C75B0" w:rsidRPr="00E70D77" w:rsidRDefault="000C75B0" w:rsidP="000C75B0">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7</w:t>
            </w:r>
          </w:p>
        </w:tc>
        <w:tc>
          <w:tcPr>
            <w:tcW w:w="1418" w:type="dxa"/>
            <w:vAlign w:val="bottom"/>
          </w:tcPr>
          <w:p w14:paraId="60A1E7CA" w14:textId="3D93F049"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2692052.48</w:t>
            </w:r>
          </w:p>
        </w:tc>
        <w:tc>
          <w:tcPr>
            <w:tcW w:w="1422" w:type="dxa"/>
            <w:vAlign w:val="bottom"/>
          </w:tcPr>
          <w:p w14:paraId="3E46098C" w14:textId="0EBE5C52"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920705.24</w:t>
            </w:r>
          </w:p>
        </w:tc>
      </w:tr>
      <w:tr w:rsidR="000C75B0" w:rsidRPr="00E70D77" w14:paraId="35DBFA3B" w14:textId="77777777" w:rsidTr="0059063F">
        <w:tblPrEx>
          <w:jc w:val="left"/>
        </w:tblPrEx>
        <w:tc>
          <w:tcPr>
            <w:tcW w:w="704" w:type="dxa"/>
            <w:vMerge/>
          </w:tcPr>
          <w:p w14:paraId="4D6BEF9C" w14:textId="77777777" w:rsidR="000C75B0" w:rsidRPr="00E70D77" w:rsidRDefault="000C75B0" w:rsidP="000C75B0">
            <w:pPr>
              <w:ind w:firstLine="40"/>
              <w:jc w:val="center"/>
              <w:rPr>
                <w:rFonts w:ascii="Times New Roman" w:hAnsi="Times New Roman" w:cs="Times New Roman"/>
                <w:color w:val="FF0000"/>
                <w:sz w:val="20"/>
                <w:szCs w:val="20"/>
              </w:rPr>
            </w:pPr>
          </w:p>
        </w:tc>
        <w:tc>
          <w:tcPr>
            <w:tcW w:w="567" w:type="dxa"/>
            <w:vAlign w:val="bottom"/>
          </w:tcPr>
          <w:p w14:paraId="40D424E4" w14:textId="0BF480D3" w:rsidR="000C75B0" w:rsidRPr="00E70D77" w:rsidRDefault="000C75B0" w:rsidP="000C75B0">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3</w:t>
            </w:r>
          </w:p>
        </w:tc>
        <w:tc>
          <w:tcPr>
            <w:tcW w:w="1418" w:type="dxa"/>
            <w:vAlign w:val="bottom"/>
          </w:tcPr>
          <w:p w14:paraId="259803EA" w14:textId="0F0EB033"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2692045.39</w:t>
            </w:r>
          </w:p>
        </w:tc>
        <w:tc>
          <w:tcPr>
            <w:tcW w:w="1275" w:type="dxa"/>
            <w:vAlign w:val="bottom"/>
          </w:tcPr>
          <w:p w14:paraId="53DAED9E" w14:textId="01736EB2"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920738.78</w:t>
            </w:r>
          </w:p>
        </w:tc>
        <w:tc>
          <w:tcPr>
            <w:tcW w:w="709" w:type="dxa"/>
            <w:vAlign w:val="bottom"/>
          </w:tcPr>
          <w:p w14:paraId="10DA966D" w14:textId="376AB9CF" w:rsidR="000C75B0" w:rsidRPr="00E70D77" w:rsidRDefault="000C75B0" w:rsidP="000C75B0">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8</w:t>
            </w:r>
          </w:p>
        </w:tc>
        <w:tc>
          <w:tcPr>
            <w:tcW w:w="1418" w:type="dxa"/>
            <w:vAlign w:val="bottom"/>
          </w:tcPr>
          <w:p w14:paraId="2CC986C6" w14:textId="6F760525"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2692013.59</w:t>
            </w:r>
          </w:p>
        </w:tc>
        <w:tc>
          <w:tcPr>
            <w:tcW w:w="1422" w:type="dxa"/>
            <w:vAlign w:val="bottom"/>
          </w:tcPr>
          <w:p w14:paraId="4A443617" w14:textId="37E85EB3"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920708.02</w:t>
            </w:r>
          </w:p>
        </w:tc>
      </w:tr>
      <w:tr w:rsidR="000C75B0" w:rsidRPr="00E70D77" w14:paraId="31FD569B" w14:textId="77777777" w:rsidTr="0059063F">
        <w:tblPrEx>
          <w:jc w:val="left"/>
        </w:tblPrEx>
        <w:tc>
          <w:tcPr>
            <w:tcW w:w="704" w:type="dxa"/>
            <w:vMerge/>
          </w:tcPr>
          <w:p w14:paraId="531B7629" w14:textId="77777777" w:rsidR="000C75B0" w:rsidRPr="00E70D77" w:rsidRDefault="000C75B0" w:rsidP="000C75B0">
            <w:pPr>
              <w:ind w:firstLine="40"/>
              <w:jc w:val="center"/>
              <w:rPr>
                <w:rFonts w:ascii="Times New Roman" w:hAnsi="Times New Roman" w:cs="Times New Roman"/>
                <w:color w:val="FF0000"/>
                <w:sz w:val="20"/>
                <w:szCs w:val="20"/>
              </w:rPr>
            </w:pPr>
          </w:p>
        </w:tc>
        <w:tc>
          <w:tcPr>
            <w:tcW w:w="567" w:type="dxa"/>
            <w:vAlign w:val="bottom"/>
          </w:tcPr>
          <w:p w14:paraId="5F90DCBB" w14:textId="3DFEDFD7" w:rsidR="000C75B0" w:rsidRPr="00E70D77" w:rsidRDefault="000C75B0" w:rsidP="000C75B0">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4</w:t>
            </w:r>
          </w:p>
        </w:tc>
        <w:tc>
          <w:tcPr>
            <w:tcW w:w="1418" w:type="dxa"/>
            <w:vAlign w:val="bottom"/>
          </w:tcPr>
          <w:p w14:paraId="5370E9F8" w14:textId="418A4322"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2692054.98</w:t>
            </w:r>
          </w:p>
        </w:tc>
        <w:tc>
          <w:tcPr>
            <w:tcW w:w="1275" w:type="dxa"/>
            <w:vAlign w:val="bottom"/>
          </w:tcPr>
          <w:p w14:paraId="2DCCA87C" w14:textId="446A4FC5"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920729.89</w:t>
            </w:r>
          </w:p>
        </w:tc>
        <w:tc>
          <w:tcPr>
            <w:tcW w:w="709" w:type="dxa"/>
            <w:vAlign w:val="bottom"/>
          </w:tcPr>
          <w:p w14:paraId="1F686B46" w14:textId="146715EA" w:rsidR="000C75B0" w:rsidRPr="00E70D77" w:rsidRDefault="000C75B0" w:rsidP="000C75B0">
            <w:pPr>
              <w:autoSpaceDE w:val="0"/>
              <w:autoSpaceDN w:val="0"/>
              <w:adjustRightInd w:val="0"/>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w:t>
            </w:r>
          </w:p>
        </w:tc>
        <w:tc>
          <w:tcPr>
            <w:tcW w:w="1418" w:type="dxa"/>
            <w:vAlign w:val="bottom"/>
          </w:tcPr>
          <w:p w14:paraId="03E82830" w14:textId="1DB05A79"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2692001.95</w:t>
            </w:r>
          </w:p>
        </w:tc>
        <w:tc>
          <w:tcPr>
            <w:tcW w:w="1422" w:type="dxa"/>
            <w:vAlign w:val="bottom"/>
          </w:tcPr>
          <w:p w14:paraId="7C5A5F0C" w14:textId="6885D99C"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920719.68</w:t>
            </w:r>
          </w:p>
        </w:tc>
      </w:tr>
      <w:tr w:rsidR="000C75B0" w:rsidRPr="00E70D77" w14:paraId="6FB75BFA" w14:textId="77777777" w:rsidTr="0059063F">
        <w:tblPrEx>
          <w:jc w:val="left"/>
        </w:tblPrEx>
        <w:tc>
          <w:tcPr>
            <w:tcW w:w="704" w:type="dxa"/>
            <w:vMerge/>
          </w:tcPr>
          <w:p w14:paraId="5EF04CE7" w14:textId="77777777" w:rsidR="000C75B0" w:rsidRPr="00E70D77" w:rsidRDefault="000C75B0" w:rsidP="000C75B0">
            <w:pPr>
              <w:ind w:firstLine="40"/>
              <w:jc w:val="center"/>
              <w:rPr>
                <w:rFonts w:ascii="Times New Roman" w:hAnsi="Times New Roman" w:cs="Times New Roman"/>
                <w:color w:val="FF0000"/>
                <w:sz w:val="20"/>
                <w:szCs w:val="20"/>
              </w:rPr>
            </w:pPr>
          </w:p>
        </w:tc>
        <w:tc>
          <w:tcPr>
            <w:tcW w:w="567" w:type="dxa"/>
            <w:vAlign w:val="bottom"/>
          </w:tcPr>
          <w:p w14:paraId="43C31688" w14:textId="3911735A" w:rsidR="000C75B0" w:rsidRPr="00E70D77" w:rsidRDefault="000C75B0" w:rsidP="000C75B0">
            <w:pPr>
              <w:autoSpaceDE w:val="0"/>
              <w:autoSpaceDN w:val="0"/>
              <w:adjustRightInd w:val="0"/>
              <w:ind w:hanging="107"/>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5</w:t>
            </w:r>
          </w:p>
        </w:tc>
        <w:tc>
          <w:tcPr>
            <w:tcW w:w="1418" w:type="dxa"/>
            <w:vAlign w:val="bottom"/>
          </w:tcPr>
          <w:p w14:paraId="2E44265D" w14:textId="703E4870"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2692067.26</w:t>
            </w:r>
          </w:p>
        </w:tc>
        <w:tc>
          <w:tcPr>
            <w:tcW w:w="1275" w:type="dxa"/>
            <w:vAlign w:val="bottom"/>
          </w:tcPr>
          <w:p w14:paraId="07809827" w14:textId="3D831FBF" w:rsidR="000C75B0" w:rsidRPr="00E70D77" w:rsidRDefault="000C75B0" w:rsidP="000C75B0">
            <w:pPr>
              <w:ind w:firstLine="40"/>
              <w:jc w:val="center"/>
              <w:rPr>
                <w:rFonts w:ascii="Times New Roman" w:hAnsi="Times New Roman" w:cs="Times New Roman"/>
                <w:color w:val="FF0000"/>
                <w:sz w:val="20"/>
                <w:szCs w:val="20"/>
              </w:rPr>
            </w:pPr>
            <w:r w:rsidRPr="00E70D77">
              <w:rPr>
                <w:rFonts w:ascii="Times New Roman" w:hAnsi="Times New Roman" w:cs="Times New Roman"/>
                <w:color w:val="FF0000"/>
                <w:sz w:val="20"/>
                <w:szCs w:val="20"/>
              </w:rPr>
              <w:t>920725.56</w:t>
            </w:r>
          </w:p>
        </w:tc>
        <w:tc>
          <w:tcPr>
            <w:tcW w:w="709" w:type="dxa"/>
            <w:vAlign w:val="bottom"/>
          </w:tcPr>
          <w:p w14:paraId="6B59C5E4" w14:textId="77777777" w:rsidR="000C75B0" w:rsidRPr="00E70D77" w:rsidRDefault="000C75B0" w:rsidP="000C75B0">
            <w:pPr>
              <w:autoSpaceDE w:val="0"/>
              <w:autoSpaceDN w:val="0"/>
              <w:adjustRightInd w:val="0"/>
              <w:ind w:firstLine="40"/>
              <w:jc w:val="center"/>
              <w:rPr>
                <w:rFonts w:ascii="Times New Roman" w:hAnsi="Times New Roman" w:cs="Times New Roman"/>
                <w:color w:val="FF0000"/>
                <w:sz w:val="20"/>
                <w:szCs w:val="20"/>
              </w:rPr>
            </w:pPr>
          </w:p>
        </w:tc>
        <w:tc>
          <w:tcPr>
            <w:tcW w:w="1418" w:type="dxa"/>
            <w:vAlign w:val="bottom"/>
          </w:tcPr>
          <w:p w14:paraId="6E099EBB" w14:textId="77777777" w:rsidR="000C75B0" w:rsidRPr="00E70D77" w:rsidRDefault="000C75B0" w:rsidP="000C75B0">
            <w:pPr>
              <w:ind w:firstLine="40"/>
              <w:jc w:val="center"/>
              <w:rPr>
                <w:rFonts w:ascii="Times New Roman" w:hAnsi="Times New Roman" w:cs="Times New Roman"/>
                <w:color w:val="FF0000"/>
                <w:sz w:val="20"/>
                <w:szCs w:val="20"/>
              </w:rPr>
            </w:pPr>
          </w:p>
        </w:tc>
        <w:tc>
          <w:tcPr>
            <w:tcW w:w="1422" w:type="dxa"/>
            <w:vAlign w:val="bottom"/>
          </w:tcPr>
          <w:p w14:paraId="021B6326" w14:textId="77777777" w:rsidR="000C75B0" w:rsidRPr="00E70D77" w:rsidRDefault="000C75B0" w:rsidP="000C75B0">
            <w:pPr>
              <w:ind w:firstLine="40"/>
              <w:jc w:val="center"/>
              <w:rPr>
                <w:rFonts w:ascii="Times New Roman" w:hAnsi="Times New Roman" w:cs="Times New Roman"/>
                <w:color w:val="FF0000"/>
                <w:sz w:val="20"/>
                <w:szCs w:val="20"/>
              </w:rPr>
            </w:pPr>
          </w:p>
        </w:tc>
      </w:tr>
      <w:bookmarkEnd w:id="2"/>
    </w:tbl>
    <w:p w14:paraId="2B53661C" w14:textId="77777777" w:rsidR="00B74305" w:rsidRPr="00E70D77" w:rsidRDefault="00B74305" w:rsidP="00B74305">
      <w:pPr>
        <w:rPr>
          <w:rFonts w:ascii="Times New Roman" w:hAnsi="Times New Roman" w:cs="Times New Roman"/>
          <w:color w:val="000000" w:themeColor="text1"/>
          <w:sz w:val="20"/>
          <w:szCs w:val="20"/>
        </w:rPr>
      </w:pPr>
    </w:p>
    <w:sectPr w:rsidR="00B74305" w:rsidRPr="00E70D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OST type A">
    <w:charset w:val="00"/>
    <w:family w:val="swiss"/>
    <w:pitch w:val="variable"/>
    <w:sig w:usb0="00000201"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05D2"/>
    <w:multiLevelType w:val="hybridMultilevel"/>
    <w:tmpl w:val="5FC22F0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305"/>
    <w:rsid w:val="00000B5D"/>
    <w:rsid w:val="00000EE0"/>
    <w:rsid w:val="00002CA2"/>
    <w:rsid w:val="00005063"/>
    <w:rsid w:val="00006B3D"/>
    <w:rsid w:val="00006BD5"/>
    <w:rsid w:val="00006CDB"/>
    <w:rsid w:val="000120E9"/>
    <w:rsid w:val="000143A8"/>
    <w:rsid w:val="000164F2"/>
    <w:rsid w:val="00016A7D"/>
    <w:rsid w:val="00020A0E"/>
    <w:rsid w:val="00021650"/>
    <w:rsid w:val="00023180"/>
    <w:rsid w:val="000235D1"/>
    <w:rsid w:val="0002721B"/>
    <w:rsid w:val="00027F99"/>
    <w:rsid w:val="00030824"/>
    <w:rsid w:val="00031519"/>
    <w:rsid w:val="00031C6C"/>
    <w:rsid w:val="00032593"/>
    <w:rsid w:val="00032EA0"/>
    <w:rsid w:val="000410C3"/>
    <w:rsid w:val="00046C49"/>
    <w:rsid w:val="00047354"/>
    <w:rsid w:val="00047781"/>
    <w:rsid w:val="00050113"/>
    <w:rsid w:val="0005012A"/>
    <w:rsid w:val="00052550"/>
    <w:rsid w:val="00052C61"/>
    <w:rsid w:val="000532B0"/>
    <w:rsid w:val="00055B93"/>
    <w:rsid w:val="00056A59"/>
    <w:rsid w:val="00057A5A"/>
    <w:rsid w:val="000638AD"/>
    <w:rsid w:val="00063FAD"/>
    <w:rsid w:val="00064D73"/>
    <w:rsid w:val="000658FE"/>
    <w:rsid w:val="00066CB0"/>
    <w:rsid w:val="00070773"/>
    <w:rsid w:val="00072671"/>
    <w:rsid w:val="00073FB3"/>
    <w:rsid w:val="0007596F"/>
    <w:rsid w:val="00075ABB"/>
    <w:rsid w:val="00081D27"/>
    <w:rsid w:val="00082321"/>
    <w:rsid w:val="0008321B"/>
    <w:rsid w:val="00083947"/>
    <w:rsid w:val="00084586"/>
    <w:rsid w:val="00085640"/>
    <w:rsid w:val="000917DC"/>
    <w:rsid w:val="00092F02"/>
    <w:rsid w:val="00093EB7"/>
    <w:rsid w:val="000972C8"/>
    <w:rsid w:val="00097D25"/>
    <w:rsid w:val="000A1417"/>
    <w:rsid w:val="000A2450"/>
    <w:rsid w:val="000A3C41"/>
    <w:rsid w:val="000A59C1"/>
    <w:rsid w:val="000A5B38"/>
    <w:rsid w:val="000A5D85"/>
    <w:rsid w:val="000A74DC"/>
    <w:rsid w:val="000B0C2B"/>
    <w:rsid w:val="000B280B"/>
    <w:rsid w:val="000B3A04"/>
    <w:rsid w:val="000B76E9"/>
    <w:rsid w:val="000C0CB4"/>
    <w:rsid w:val="000C1166"/>
    <w:rsid w:val="000C63F9"/>
    <w:rsid w:val="000C6867"/>
    <w:rsid w:val="000C75AA"/>
    <w:rsid w:val="000C75B0"/>
    <w:rsid w:val="000C76BD"/>
    <w:rsid w:val="000C7E4F"/>
    <w:rsid w:val="000D28A5"/>
    <w:rsid w:val="000D2CDD"/>
    <w:rsid w:val="000D6941"/>
    <w:rsid w:val="000E018E"/>
    <w:rsid w:val="000E26C2"/>
    <w:rsid w:val="000E2FEA"/>
    <w:rsid w:val="000E3C5E"/>
    <w:rsid w:val="000E4CA2"/>
    <w:rsid w:val="000E5212"/>
    <w:rsid w:val="000E6C28"/>
    <w:rsid w:val="000F79D1"/>
    <w:rsid w:val="000F7D4B"/>
    <w:rsid w:val="00103D27"/>
    <w:rsid w:val="0010479F"/>
    <w:rsid w:val="00110268"/>
    <w:rsid w:val="00111240"/>
    <w:rsid w:val="001112A7"/>
    <w:rsid w:val="00111BF3"/>
    <w:rsid w:val="00111F29"/>
    <w:rsid w:val="00113C1C"/>
    <w:rsid w:val="00113EC6"/>
    <w:rsid w:val="00114AED"/>
    <w:rsid w:val="00117B66"/>
    <w:rsid w:val="0012615D"/>
    <w:rsid w:val="00126FA2"/>
    <w:rsid w:val="001274F5"/>
    <w:rsid w:val="00127948"/>
    <w:rsid w:val="00127D99"/>
    <w:rsid w:val="00130909"/>
    <w:rsid w:val="0013147E"/>
    <w:rsid w:val="00131564"/>
    <w:rsid w:val="00131DBE"/>
    <w:rsid w:val="00132099"/>
    <w:rsid w:val="001336D1"/>
    <w:rsid w:val="00133D48"/>
    <w:rsid w:val="00133DA7"/>
    <w:rsid w:val="0013571A"/>
    <w:rsid w:val="00136FE9"/>
    <w:rsid w:val="00137172"/>
    <w:rsid w:val="00140B9E"/>
    <w:rsid w:val="001417B8"/>
    <w:rsid w:val="001418A0"/>
    <w:rsid w:val="00144AD3"/>
    <w:rsid w:val="00145FDE"/>
    <w:rsid w:val="00147B93"/>
    <w:rsid w:val="00152021"/>
    <w:rsid w:val="00152C06"/>
    <w:rsid w:val="00154B05"/>
    <w:rsid w:val="00154D3D"/>
    <w:rsid w:val="001557A8"/>
    <w:rsid w:val="00160901"/>
    <w:rsid w:val="00165768"/>
    <w:rsid w:val="001679C4"/>
    <w:rsid w:val="001708EE"/>
    <w:rsid w:val="001712F8"/>
    <w:rsid w:val="001735FD"/>
    <w:rsid w:val="00182903"/>
    <w:rsid w:val="00185299"/>
    <w:rsid w:val="001879A0"/>
    <w:rsid w:val="001911DD"/>
    <w:rsid w:val="0019125A"/>
    <w:rsid w:val="00192EB0"/>
    <w:rsid w:val="00192FB5"/>
    <w:rsid w:val="00194A48"/>
    <w:rsid w:val="0019534D"/>
    <w:rsid w:val="00196828"/>
    <w:rsid w:val="001A0B70"/>
    <w:rsid w:val="001A1255"/>
    <w:rsid w:val="001A1559"/>
    <w:rsid w:val="001A3B87"/>
    <w:rsid w:val="001A4040"/>
    <w:rsid w:val="001A5711"/>
    <w:rsid w:val="001A5D83"/>
    <w:rsid w:val="001B72EE"/>
    <w:rsid w:val="001C1060"/>
    <w:rsid w:val="001C19B8"/>
    <w:rsid w:val="001C2A6A"/>
    <w:rsid w:val="001C4867"/>
    <w:rsid w:val="001D1B4A"/>
    <w:rsid w:val="001D3AAF"/>
    <w:rsid w:val="001D426D"/>
    <w:rsid w:val="001D5318"/>
    <w:rsid w:val="001D6056"/>
    <w:rsid w:val="001E162E"/>
    <w:rsid w:val="001E256F"/>
    <w:rsid w:val="001E4753"/>
    <w:rsid w:val="001F1305"/>
    <w:rsid w:val="001F1622"/>
    <w:rsid w:val="001F3A64"/>
    <w:rsid w:val="001F42C4"/>
    <w:rsid w:val="001F45AE"/>
    <w:rsid w:val="001F486F"/>
    <w:rsid w:val="001F4E05"/>
    <w:rsid w:val="00201E5C"/>
    <w:rsid w:val="002103A2"/>
    <w:rsid w:val="002104EB"/>
    <w:rsid w:val="002116CD"/>
    <w:rsid w:val="002146FE"/>
    <w:rsid w:val="002148AC"/>
    <w:rsid w:val="00215720"/>
    <w:rsid w:val="00220113"/>
    <w:rsid w:val="002203C1"/>
    <w:rsid w:val="0022054B"/>
    <w:rsid w:val="0022082F"/>
    <w:rsid w:val="00220B1F"/>
    <w:rsid w:val="002211A4"/>
    <w:rsid w:val="002212A3"/>
    <w:rsid w:val="00223BF1"/>
    <w:rsid w:val="00224F3D"/>
    <w:rsid w:val="00226F7F"/>
    <w:rsid w:val="00227394"/>
    <w:rsid w:val="00232BC9"/>
    <w:rsid w:val="00235FB8"/>
    <w:rsid w:val="00237895"/>
    <w:rsid w:val="0024030E"/>
    <w:rsid w:val="002445A6"/>
    <w:rsid w:val="0025006C"/>
    <w:rsid w:val="002519BE"/>
    <w:rsid w:val="00252884"/>
    <w:rsid w:val="00252977"/>
    <w:rsid w:val="00252DBB"/>
    <w:rsid w:val="00253A5E"/>
    <w:rsid w:val="002547E3"/>
    <w:rsid w:val="00254B74"/>
    <w:rsid w:val="002557D1"/>
    <w:rsid w:val="00255B37"/>
    <w:rsid w:val="002563CB"/>
    <w:rsid w:val="002572D6"/>
    <w:rsid w:val="00261F28"/>
    <w:rsid w:val="0026206C"/>
    <w:rsid w:val="0026619B"/>
    <w:rsid w:val="00272397"/>
    <w:rsid w:val="002732D1"/>
    <w:rsid w:val="002740B6"/>
    <w:rsid w:val="00277115"/>
    <w:rsid w:val="002777E0"/>
    <w:rsid w:val="002823FE"/>
    <w:rsid w:val="00282F88"/>
    <w:rsid w:val="002905F6"/>
    <w:rsid w:val="00290A1F"/>
    <w:rsid w:val="00290DAC"/>
    <w:rsid w:val="00293952"/>
    <w:rsid w:val="00293E43"/>
    <w:rsid w:val="0029441B"/>
    <w:rsid w:val="00294C9C"/>
    <w:rsid w:val="002A06AB"/>
    <w:rsid w:val="002A1678"/>
    <w:rsid w:val="002A1D9A"/>
    <w:rsid w:val="002A1F19"/>
    <w:rsid w:val="002A234D"/>
    <w:rsid w:val="002A2497"/>
    <w:rsid w:val="002A5C4F"/>
    <w:rsid w:val="002A6DC3"/>
    <w:rsid w:val="002A7179"/>
    <w:rsid w:val="002A7688"/>
    <w:rsid w:val="002A76A6"/>
    <w:rsid w:val="002A77F9"/>
    <w:rsid w:val="002B32A8"/>
    <w:rsid w:val="002B473C"/>
    <w:rsid w:val="002B797B"/>
    <w:rsid w:val="002C0EFB"/>
    <w:rsid w:val="002C0F58"/>
    <w:rsid w:val="002C1EDA"/>
    <w:rsid w:val="002D0196"/>
    <w:rsid w:val="002D21AA"/>
    <w:rsid w:val="002D5181"/>
    <w:rsid w:val="002D627F"/>
    <w:rsid w:val="002D63C7"/>
    <w:rsid w:val="002D66FC"/>
    <w:rsid w:val="002D74C6"/>
    <w:rsid w:val="002D790B"/>
    <w:rsid w:val="002E0FB2"/>
    <w:rsid w:val="002E16FB"/>
    <w:rsid w:val="002E2A90"/>
    <w:rsid w:val="002E3A4A"/>
    <w:rsid w:val="002E5342"/>
    <w:rsid w:val="002F2519"/>
    <w:rsid w:val="002F3E2C"/>
    <w:rsid w:val="002F4511"/>
    <w:rsid w:val="002F45D3"/>
    <w:rsid w:val="002F5A59"/>
    <w:rsid w:val="002F5AF8"/>
    <w:rsid w:val="002F6D9A"/>
    <w:rsid w:val="002F7DDD"/>
    <w:rsid w:val="00300CAF"/>
    <w:rsid w:val="00301C95"/>
    <w:rsid w:val="0030231F"/>
    <w:rsid w:val="0030245E"/>
    <w:rsid w:val="00303807"/>
    <w:rsid w:val="00311DE7"/>
    <w:rsid w:val="0031209B"/>
    <w:rsid w:val="003127B5"/>
    <w:rsid w:val="00322CE9"/>
    <w:rsid w:val="00323416"/>
    <w:rsid w:val="00323A0F"/>
    <w:rsid w:val="00324C43"/>
    <w:rsid w:val="00327DA3"/>
    <w:rsid w:val="00331180"/>
    <w:rsid w:val="003323FB"/>
    <w:rsid w:val="003337C2"/>
    <w:rsid w:val="00334899"/>
    <w:rsid w:val="00336E89"/>
    <w:rsid w:val="003403A1"/>
    <w:rsid w:val="00341358"/>
    <w:rsid w:val="00342C6F"/>
    <w:rsid w:val="003445F8"/>
    <w:rsid w:val="00344C2A"/>
    <w:rsid w:val="00345E33"/>
    <w:rsid w:val="00345F93"/>
    <w:rsid w:val="00346008"/>
    <w:rsid w:val="00346502"/>
    <w:rsid w:val="00347436"/>
    <w:rsid w:val="003475DF"/>
    <w:rsid w:val="003511C4"/>
    <w:rsid w:val="00354983"/>
    <w:rsid w:val="00355B9B"/>
    <w:rsid w:val="00361042"/>
    <w:rsid w:val="00361B39"/>
    <w:rsid w:val="0036384F"/>
    <w:rsid w:val="00364B59"/>
    <w:rsid w:val="00365616"/>
    <w:rsid w:val="0037183E"/>
    <w:rsid w:val="00371934"/>
    <w:rsid w:val="00373FEC"/>
    <w:rsid w:val="003740EA"/>
    <w:rsid w:val="00374524"/>
    <w:rsid w:val="003758E5"/>
    <w:rsid w:val="0037590B"/>
    <w:rsid w:val="00375DA2"/>
    <w:rsid w:val="003760CE"/>
    <w:rsid w:val="00376804"/>
    <w:rsid w:val="003779B4"/>
    <w:rsid w:val="003800E6"/>
    <w:rsid w:val="00386AD6"/>
    <w:rsid w:val="00387569"/>
    <w:rsid w:val="003913D6"/>
    <w:rsid w:val="003918FA"/>
    <w:rsid w:val="003940E2"/>
    <w:rsid w:val="00395577"/>
    <w:rsid w:val="00397009"/>
    <w:rsid w:val="0039736F"/>
    <w:rsid w:val="003975EB"/>
    <w:rsid w:val="003A23E5"/>
    <w:rsid w:val="003A40FC"/>
    <w:rsid w:val="003A533B"/>
    <w:rsid w:val="003A7E41"/>
    <w:rsid w:val="003B397F"/>
    <w:rsid w:val="003B734F"/>
    <w:rsid w:val="003C0CBD"/>
    <w:rsid w:val="003C51B8"/>
    <w:rsid w:val="003C5D9A"/>
    <w:rsid w:val="003D0656"/>
    <w:rsid w:val="003D517B"/>
    <w:rsid w:val="003D64CF"/>
    <w:rsid w:val="003E0483"/>
    <w:rsid w:val="003E16E9"/>
    <w:rsid w:val="003E3681"/>
    <w:rsid w:val="003E501B"/>
    <w:rsid w:val="003E6021"/>
    <w:rsid w:val="003E6815"/>
    <w:rsid w:val="003F3C2A"/>
    <w:rsid w:val="003F42BD"/>
    <w:rsid w:val="003F54D4"/>
    <w:rsid w:val="004010B0"/>
    <w:rsid w:val="00401ABB"/>
    <w:rsid w:val="00403A9A"/>
    <w:rsid w:val="0040424F"/>
    <w:rsid w:val="00404334"/>
    <w:rsid w:val="00404AD8"/>
    <w:rsid w:val="00405EB9"/>
    <w:rsid w:val="0040606F"/>
    <w:rsid w:val="004117FB"/>
    <w:rsid w:val="00412512"/>
    <w:rsid w:val="00412DD3"/>
    <w:rsid w:val="00417E16"/>
    <w:rsid w:val="00420BBD"/>
    <w:rsid w:val="004214F6"/>
    <w:rsid w:val="004219E9"/>
    <w:rsid w:val="00422D88"/>
    <w:rsid w:val="004230BC"/>
    <w:rsid w:val="0042368C"/>
    <w:rsid w:val="0042422C"/>
    <w:rsid w:val="004248C3"/>
    <w:rsid w:val="00427DC9"/>
    <w:rsid w:val="00427F31"/>
    <w:rsid w:val="00431406"/>
    <w:rsid w:val="0043146D"/>
    <w:rsid w:val="00431B72"/>
    <w:rsid w:val="0043395D"/>
    <w:rsid w:val="00434CF6"/>
    <w:rsid w:val="00435816"/>
    <w:rsid w:val="00435A91"/>
    <w:rsid w:val="00440A74"/>
    <w:rsid w:val="004452EB"/>
    <w:rsid w:val="004467CD"/>
    <w:rsid w:val="00446D39"/>
    <w:rsid w:val="00447AB6"/>
    <w:rsid w:val="00451E54"/>
    <w:rsid w:val="00452BC4"/>
    <w:rsid w:val="004542F7"/>
    <w:rsid w:val="0045442B"/>
    <w:rsid w:val="00455ADD"/>
    <w:rsid w:val="00455E7C"/>
    <w:rsid w:val="00457E62"/>
    <w:rsid w:val="00460551"/>
    <w:rsid w:val="00460C52"/>
    <w:rsid w:val="00462426"/>
    <w:rsid w:val="0046324B"/>
    <w:rsid w:val="004702EE"/>
    <w:rsid w:val="00470391"/>
    <w:rsid w:val="00470412"/>
    <w:rsid w:val="00472566"/>
    <w:rsid w:val="004737E2"/>
    <w:rsid w:val="00473F87"/>
    <w:rsid w:val="00475475"/>
    <w:rsid w:val="00476EA2"/>
    <w:rsid w:val="004801E3"/>
    <w:rsid w:val="00481789"/>
    <w:rsid w:val="00481E7A"/>
    <w:rsid w:val="00482435"/>
    <w:rsid w:val="00484F7D"/>
    <w:rsid w:val="00487367"/>
    <w:rsid w:val="004900DB"/>
    <w:rsid w:val="00490A22"/>
    <w:rsid w:val="00491BDD"/>
    <w:rsid w:val="00493659"/>
    <w:rsid w:val="00494118"/>
    <w:rsid w:val="00495EC4"/>
    <w:rsid w:val="004A0704"/>
    <w:rsid w:val="004A27C6"/>
    <w:rsid w:val="004A77FE"/>
    <w:rsid w:val="004B006E"/>
    <w:rsid w:val="004B020D"/>
    <w:rsid w:val="004B14A1"/>
    <w:rsid w:val="004B309B"/>
    <w:rsid w:val="004B3BA0"/>
    <w:rsid w:val="004B41D0"/>
    <w:rsid w:val="004B4252"/>
    <w:rsid w:val="004B4B65"/>
    <w:rsid w:val="004B5C86"/>
    <w:rsid w:val="004B6721"/>
    <w:rsid w:val="004B6B27"/>
    <w:rsid w:val="004C02DC"/>
    <w:rsid w:val="004C080F"/>
    <w:rsid w:val="004C11A2"/>
    <w:rsid w:val="004C2F3A"/>
    <w:rsid w:val="004C3DB9"/>
    <w:rsid w:val="004C5F5B"/>
    <w:rsid w:val="004C7174"/>
    <w:rsid w:val="004D07FB"/>
    <w:rsid w:val="004D17B0"/>
    <w:rsid w:val="004D2F26"/>
    <w:rsid w:val="004D5958"/>
    <w:rsid w:val="004D7D66"/>
    <w:rsid w:val="004E16E5"/>
    <w:rsid w:val="004E2BA9"/>
    <w:rsid w:val="004E6036"/>
    <w:rsid w:val="004E7B74"/>
    <w:rsid w:val="004F0C29"/>
    <w:rsid w:val="004F2A85"/>
    <w:rsid w:val="004F3582"/>
    <w:rsid w:val="004F7859"/>
    <w:rsid w:val="004F7CDF"/>
    <w:rsid w:val="00500309"/>
    <w:rsid w:val="00501410"/>
    <w:rsid w:val="0050317D"/>
    <w:rsid w:val="00507732"/>
    <w:rsid w:val="00510813"/>
    <w:rsid w:val="00513128"/>
    <w:rsid w:val="0051548B"/>
    <w:rsid w:val="005167FA"/>
    <w:rsid w:val="00516CF8"/>
    <w:rsid w:val="005209F3"/>
    <w:rsid w:val="00521247"/>
    <w:rsid w:val="005224A9"/>
    <w:rsid w:val="00522CC0"/>
    <w:rsid w:val="00523049"/>
    <w:rsid w:val="00524112"/>
    <w:rsid w:val="00526841"/>
    <w:rsid w:val="00526D5F"/>
    <w:rsid w:val="005278F3"/>
    <w:rsid w:val="00530630"/>
    <w:rsid w:val="00530E32"/>
    <w:rsid w:val="00531622"/>
    <w:rsid w:val="0053171B"/>
    <w:rsid w:val="0053219A"/>
    <w:rsid w:val="00532C5E"/>
    <w:rsid w:val="005342D6"/>
    <w:rsid w:val="00541028"/>
    <w:rsid w:val="00544BAF"/>
    <w:rsid w:val="00546996"/>
    <w:rsid w:val="00554C58"/>
    <w:rsid w:val="00555390"/>
    <w:rsid w:val="00557CBE"/>
    <w:rsid w:val="00557E9F"/>
    <w:rsid w:val="00561AF8"/>
    <w:rsid w:val="0056449E"/>
    <w:rsid w:val="00566435"/>
    <w:rsid w:val="00572D81"/>
    <w:rsid w:val="00572DA8"/>
    <w:rsid w:val="00573B33"/>
    <w:rsid w:val="00574BD1"/>
    <w:rsid w:val="0057557B"/>
    <w:rsid w:val="005764EB"/>
    <w:rsid w:val="005769D0"/>
    <w:rsid w:val="0058186A"/>
    <w:rsid w:val="00581C18"/>
    <w:rsid w:val="0058324B"/>
    <w:rsid w:val="00583E58"/>
    <w:rsid w:val="00585B74"/>
    <w:rsid w:val="00585C07"/>
    <w:rsid w:val="005868EA"/>
    <w:rsid w:val="00586E4D"/>
    <w:rsid w:val="00590016"/>
    <w:rsid w:val="0059063F"/>
    <w:rsid w:val="005936AB"/>
    <w:rsid w:val="00594500"/>
    <w:rsid w:val="00595E95"/>
    <w:rsid w:val="0059737F"/>
    <w:rsid w:val="00597CBF"/>
    <w:rsid w:val="005A0269"/>
    <w:rsid w:val="005A35B7"/>
    <w:rsid w:val="005A450E"/>
    <w:rsid w:val="005B0019"/>
    <w:rsid w:val="005B2B37"/>
    <w:rsid w:val="005B2BA2"/>
    <w:rsid w:val="005C18DA"/>
    <w:rsid w:val="005C2952"/>
    <w:rsid w:val="005D174B"/>
    <w:rsid w:val="005D2CBA"/>
    <w:rsid w:val="005D5943"/>
    <w:rsid w:val="005D6EAD"/>
    <w:rsid w:val="005E0D97"/>
    <w:rsid w:val="005E295E"/>
    <w:rsid w:val="005E69AD"/>
    <w:rsid w:val="005E6AAA"/>
    <w:rsid w:val="005E6F0F"/>
    <w:rsid w:val="005E7392"/>
    <w:rsid w:val="005F0ACE"/>
    <w:rsid w:val="005F4768"/>
    <w:rsid w:val="005F4AC3"/>
    <w:rsid w:val="005F5058"/>
    <w:rsid w:val="005F5C6D"/>
    <w:rsid w:val="005F7481"/>
    <w:rsid w:val="006012C6"/>
    <w:rsid w:val="00607AFA"/>
    <w:rsid w:val="00607CD0"/>
    <w:rsid w:val="006116F4"/>
    <w:rsid w:val="00613425"/>
    <w:rsid w:val="00617050"/>
    <w:rsid w:val="0061705B"/>
    <w:rsid w:val="00617BA4"/>
    <w:rsid w:val="0062172B"/>
    <w:rsid w:val="0062273F"/>
    <w:rsid w:val="00622780"/>
    <w:rsid w:val="00622F4E"/>
    <w:rsid w:val="00623CB3"/>
    <w:rsid w:val="00627A14"/>
    <w:rsid w:val="00630682"/>
    <w:rsid w:val="0063265E"/>
    <w:rsid w:val="006340A1"/>
    <w:rsid w:val="00635199"/>
    <w:rsid w:val="006375C4"/>
    <w:rsid w:val="006419EC"/>
    <w:rsid w:val="006423CA"/>
    <w:rsid w:val="006424CD"/>
    <w:rsid w:val="00643EA6"/>
    <w:rsid w:val="006451E6"/>
    <w:rsid w:val="00645AEB"/>
    <w:rsid w:val="00646A3A"/>
    <w:rsid w:val="00646EC0"/>
    <w:rsid w:val="00651EA9"/>
    <w:rsid w:val="006545BB"/>
    <w:rsid w:val="00655293"/>
    <w:rsid w:val="0065572E"/>
    <w:rsid w:val="006623CA"/>
    <w:rsid w:val="006651C3"/>
    <w:rsid w:val="00665467"/>
    <w:rsid w:val="00665890"/>
    <w:rsid w:val="00670AC1"/>
    <w:rsid w:val="00670D20"/>
    <w:rsid w:val="00672568"/>
    <w:rsid w:val="0067388E"/>
    <w:rsid w:val="00677562"/>
    <w:rsid w:val="006809E4"/>
    <w:rsid w:val="0068247E"/>
    <w:rsid w:val="00684869"/>
    <w:rsid w:val="00684FC9"/>
    <w:rsid w:val="00686C4C"/>
    <w:rsid w:val="00693B84"/>
    <w:rsid w:val="00693C60"/>
    <w:rsid w:val="00697E73"/>
    <w:rsid w:val="006A1460"/>
    <w:rsid w:val="006A21CE"/>
    <w:rsid w:val="006A3AB3"/>
    <w:rsid w:val="006A619F"/>
    <w:rsid w:val="006B06E6"/>
    <w:rsid w:val="006B2BE9"/>
    <w:rsid w:val="006B58AA"/>
    <w:rsid w:val="006C065E"/>
    <w:rsid w:val="006C3174"/>
    <w:rsid w:val="006D1C6D"/>
    <w:rsid w:val="006D3993"/>
    <w:rsid w:val="006D41A1"/>
    <w:rsid w:val="006D4367"/>
    <w:rsid w:val="006D4F4F"/>
    <w:rsid w:val="006E1D20"/>
    <w:rsid w:val="006E2268"/>
    <w:rsid w:val="006E2D85"/>
    <w:rsid w:val="006E77E5"/>
    <w:rsid w:val="006F023C"/>
    <w:rsid w:val="006F58D7"/>
    <w:rsid w:val="006F680B"/>
    <w:rsid w:val="006F6F47"/>
    <w:rsid w:val="006F783A"/>
    <w:rsid w:val="00710025"/>
    <w:rsid w:val="00712945"/>
    <w:rsid w:val="0071344E"/>
    <w:rsid w:val="00715133"/>
    <w:rsid w:val="007157AC"/>
    <w:rsid w:val="00717EE9"/>
    <w:rsid w:val="007201E2"/>
    <w:rsid w:val="0072237F"/>
    <w:rsid w:val="00726DF9"/>
    <w:rsid w:val="00726E7B"/>
    <w:rsid w:val="007328E7"/>
    <w:rsid w:val="00734696"/>
    <w:rsid w:val="00736AF7"/>
    <w:rsid w:val="00740176"/>
    <w:rsid w:val="007416FB"/>
    <w:rsid w:val="00742E35"/>
    <w:rsid w:val="007433A0"/>
    <w:rsid w:val="007531E5"/>
    <w:rsid w:val="00753586"/>
    <w:rsid w:val="00753900"/>
    <w:rsid w:val="00753DC2"/>
    <w:rsid w:val="00753F08"/>
    <w:rsid w:val="0075406F"/>
    <w:rsid w:val="00754237"/>
    <w:rsid w:val="0075589A"/>
    <w:rsid w:val="00755CBD"/>
    <w:rsid w:val="00757EB2"/>
    <w:rsid w:val="00761B97"/>
    <w:rsid w:val="0076248A"/>
    <w:rsid w:val="00763030"/>
    <w:rsid w:val="00763793"/>
    <w:rsid w:val="00764EE2"/>
    <w:rsid w:val="00765816"/>
    <w:rsid w:val="0076770F"/>
    <w:rsid w:val="00772DE6"/>
    <w:rsid w:val="0077576D"/>
    <w:rsid w:val="00777FCD"/>
    <w:rsid w:val="0078057B"/>
    <w:rsid w:val="00781C53"/>
    <w:rsid w:val="00781F00"/>
    <w:rsid w:val="007823A3"/>
    <w:rsid w:val="00784AAF"/>
    <w:rsid w:val="00787DDB"/>
    <w:rsid w:val="00790887"/>
    <w:rsid w:val="00791645"/>
    <w:rsid w:val="0079387B"/>
    <w:rsid w:val="00795C8C"/>
    <w:rsid w:val="00796C7B"/>
    <w:rsid w:val="00796D80"/>
    <w:rsid w:val="0079705A"/>
    <w:rsid w:val="007973EA"/>
    <w:rsid w:val="007A5A0B"/>
    <w:rsid w:val="007B1893"/>
    <w:rsid w:val="007B1972"/>
    <w:rsid w:val="007B4B97"/>
    <w:rsid w:val="007B520B"/>
    <w:rsid w:val="007B5FB1"/>
    <w:rsid w:val="007B78F4"/>
    <w:rsid w:val="007C0583"/>
    <w:rsid w:val="007C16BE"/>
    <w:rsid w:val="007C3CAE"/>
    <w:rsid w:val="007C3F7E"/>
    <w:rsid w:val="007C4E4B"/>
    <w:rsid w:val="007C6B33"/>
    <w:rsid w:val="007D2263"/>
    <w:rsid w:val="007D23EE"/>
    <w:rsid w:val="007D531D"/>
    <w:rsid w:val="007D6317"/>
    <w:rsid w:val="007E1857"/>
    <w:rsid w:val="007E372B"/>
    <w:rsid w:val="007E3C89"/>
    <w:rsid w:val="007E7AD2"/>
    <w:rsid w:val="007E7F19"/>
    <w:rsid w:val="007F02F2"/>
    <w:rsid w:val="007F213D"/>
    <w:rsid w:val="007F344F"/>
    <w:rsid w:val="007F665E"/>
    <w:rsid w:val="007F6D60"/>
    <w:rsid w:val="007F77F9"/>
    <w:rsid w:val="0080040D"/>
    <w:rsid w:val="008026AC"/>
    <w:rsid w:val="00802F69"/>
    <w:rsid w:val="008100CF"/>
    <w:rsid w:val="00810C97"/>
    <w:rsid w:val="008115E8"/>
    <w:rsid w:val="008131F6"/>
    <w:rsid w:val="00815AC7"/>
    <w:rsid w:val="008164DF"/>
    <w:rsid w:val="00816A41"/>
    <w:rsid w:val="00821585"/>
    <w:rsid w:val="00822FAF"/>
    <w:rsid w:val="0082360C"/>
    <w:rsid w:val="00826A19"/>
    <w:rsid w:val="00831411"/>
    <w:rsid w:val="00833937"/>
    <w:rsid w:val="00833F66"/>
    <w:rsid w:val="008416C8"/>
    <w:rsid w:val="0084357A"/>
    <w:rsid w:val="00845BC1"/>
    <w:rsid w:val="00846722"/>
    <w:rsid w:val="00846E6E"/>
    <w:rsid w:val="008514AD"/>
    <w:rsid w:val="00851A8D"/>
    <w:rsid w:val="00852E1C"/>
    <w:rsid w:val="0085571F"/>
    <w:rsid w:val="008562B2"/>
    <w:rsid w:val="008570D1"/>
    <w:rsid w:val="00857438"/>
    <w:rsid w:val="00857D52"/>
    <w:rsid w:val="00860D3E"/>
    <w:rsid w:val="00863734"/>
    <w:rsid w:val="00865716"/>
    <w:rsid w:val="00865DF7"/>
    <w:rsid w:val="008709CC"/>
    <w:rsid w:val="00870D23"/>
    <w:rsid w:val="008742CA"/>
    <w:rsid w:val="0087799B"/>
    <w:rsid w:val="0088148A"/>
    <w:rsid w:val="008833CE"/>
    <w:rsid w:val="00890A9B"/>
    <w:rsid w:val="0089127D"/>
    <w:rsid w:val="0089411C"/>
    <w:rsid w:val="008975C5"/>
    <w:rsid w:val="00897FD7"/>
    <w:rsid w:val="008A0E00"/>
    <w:rsid w:val="008A1922"/>
    <w:rsid w:val="008A32C6"/>
    <w:rsid w:val="008A5F4A"/>
    <w:rsid w:val="008A65DF"/>
    <w:rsid w:val="008A7924"/>
    <w:rsid w:val="008A79DF"/>
    <w:rsid w:val="008B0052"/>
    <w:rsid w:val="008B1000"/>
    <w:rsid w:val="008B565C"/>
    <w:rsid w:val="008B63D8"/>
    <w:rsid w:val="008B6A6D"/>
    <w:rsid w:val="008B72F5"/>
    <w:rsid w:val="008C055F"/>
    <w:rsid w:val="008C1336"/>
    <w:rsid w:val="008C13D9"/>
    <w:rsid w:val="008C7699"/>
    <w:rsid w:val="008D06E3"/>
    <w:rsid w:val="008D0EEF"/>
    <w:rsid w:val="008D2EFD"/>
    <w:rsid w:val="008D41B7"/>
    <w:rsid w:val="008D54F9"/>
    <w:rsid w:val="008E093E"/>
    <w:rsid w:val="008E1955"/>
    <w:rsid w:val="008E30F8"/>
    <w:rsid w:val="008E3DE6"/>
    <w:rsid w:val="008E5A6B"/>
    <w:rsid w:val="008F2711"/>
    <w:rsid w:val="008F3FC6"/>
    <w:rsid w:val="008F5B3C"/>
    <w:rsid w:val="008F70B0"/>
    <w:rsid w:val="008F792E"/>
    <w:rsid w:val="00900934"/>
    <w:rsid w:val="00900F3D"/>
    <w:rsid w:val="00902357"/>
    <w:rsid w:val="009028AA"/>
    <w:rsid w:val="00903878"/>
    <w:rsid w:val="009041AB"/>
    <w:rsid w:val="009048BF"/>
    <w:rsid w:val="00905038"/>
    <w:rsid w:val="009100E4"/>
    <w:rsid w:val="00910B07"/>
    <w:rsid w:val="009123BE"/>
    <w:rsid w:val="009128D4"/>
    <w:rsid w:val="00914C39"/>
    <w:rsid w:val="00915FBE"/>
    <w:rsid w:val="00920E06"/>
    <w:rsid w:val="00921A1D"/>
    <w:rsid w:val="0092312A"/>
    <w:rsid w:val="00924AF1"/>
    <w:rsid w:val="00925B53"/>
    <w:rsid w:val="00927369"/>
    <w:rsid w:val="0093096C"/>
    <w:rsid w:val="00932649"/>
    <w:rsid w:val="00933A17"/>
    <w:rsid w:val="009346DA"/>
    <w:rsid w:val="00934FB6"/>
    <w:rsid w:val="009352C0"/>
    <w:rsid w:val="009379FC"/>
    <w:rsid w:val="00940633"/>
    <w:rsid w:val="0094116C"/>
    <w:rsid w:val="00942F95"/>
    <w:rsid w:val="00944706"/>
    <w:rsid w:val="009515FE"/>
    <w:rsid w:val="00952E75"/>
    <w:rsid w:val="00954C53"/>
    <w:rsid w:val="009621A2"/>
    <w:rsid w:val="00962DE9"/>
    <w:rsid w:val="0096531A"/>
    <w:rsid w:val="009672B1"/>
    <w:rsid w:val="00971A4E"/>
    <w:rsid w:val="0097466A"/>
    <w:rsid w:val="00974731"/>
    <w:rsid w:val="00974C35"/>
    <w:rsid w:val="0097781A"/>
    <w:rsid w:val="00977A0B"/>
    <w:rsid w:val="00980B71"/>
    <w:rsid w:val="0098426F"/>
    <w:rsid w:val="00984890"/>
    <w:rsid w:val="00987C4D"/>
    <w:rsid w:val="00990CE7"/>
    <w:rsid w:val="00991243"/>
    <w:rsid w:val="00991893"/>
    <w:rsid w:val="00992BB4"/>
    <w:rsid w:val="0099763A"/>
    <w:rsid w:val="009A0055"/>
    <w:rsid w:val="009A08DF"/>
    <w:rsid w:val="009A0AAC"/>
    <w:rsid w:val="009A3899"/>
    <w:rsid w:val="009A484A"/>
    <w:rsid w:val="009A5F14"/>
    <w:rsid w:val="009B29F4"/>
    <w:rsid w:val="009B36AA"/>
    <w:rsid w:val="009B4693"/>
    <w:rsid w:val="009B51D3"/>
    <w:rsid w:val="009B5F88"/>
    <w:rsid w:val="009B7756"/>
    <w:rsid w:val="009B7E75"/>
    <w:rsid w:val="009C06E8"/>
    <w:rsid w:val="009C79C3"/>
    <w:rsid w:val="009D032F"/>
    <w:rsid w:val="009D0775"/>
    <w:rsid w:val="009D4B8C"/>
    <w:rsid w:val="009E00F0"/>
    <w:rsid w:val="009E12C4"/>
    <w:rsid w:val="009E1380"/>
    <w:rsid w:val="009E39ED"/>
    <w:rsid w:val="009E3FC3"/>
    <w:rsid w:val="009E7BCB"/>
    <w:rsid w:val="009F0385"/>
    <w:rsid w:val="009F0F69"/>
    <w:rsid w:val="009F3550"/>
    <w:rsid w:val="009F4D46"/>
    <w:rsid w:val="009F624F"/>
    <w:rsid w:val="00A00BE3"/>
    <w:rsid w:val="00A018F4"/>
    <w:rsid w:val="00A01C43"/>
    <w:rsid w:val="00A02845"/>
    <w:rsid w:val="00A03309"/>
    <w:rsid w:val="00A03B1F"/>
    <w:rsid w:val="00A04A84"/>
    <w:rsid w:val="00A06565"/>
    <w:rsid w:val="00A06746"/>
    <w:rsid w:val="00A07D44"/>
    <w:rsid w:val="00A13157"/>
    <w:rsid w:val="00A163B8"/>
    <w:rsid w:val="00A17D46"/>
    <w:rsid w:val="00A206E4"/>
    <w:rsid w:val="00A21309"/>
    <w:rsid w:val="00A231A3"/>
    <w:rsid w:val="00A256A3"/>
    <w:rsid w:val="00A26FFC"/>
    <w:rsid w:val="00A271B5"/>
    <w:rsid w:val="00A30706"/>
    <w:rsid w:val="00A31283"/>
    <w:rsid w:val="00A3385D"/>
    <w:rsid w:val="00A3606E"/>
    <w:rsid w:val="00A36853"/>
    <w:rsid w:val="00A37EA3"/>
    <w:rsid w:val="00A40DBC"/>
    <w:rsid w:val="00A41F2E"/>
    <w:rsid w:val="00A42FFE"/>
    <w:rsid w:val="00A4397B"/>
    <w:rsid w:val="00A43F74"/>
    <w:rsid w:val="00A4419E"/>
    <w:rsid w:val="00A448D9"/>
    <w:rsid w:val="00A44FC2"/>
    <w:rsid w:val="00A50202"/>
    <w:rsid w:val="00A54678"/>
    <w:rsid w:val="00A61AE4"/>
    <w:rsid w:val="00A63130"/>
    <w:rsid w:val="00A63B81"/>
    <w:rsid w:val="00A64260"/>
    <w:rsid w:val="00A64D32"/>
    <w:rsid w:val="00A65C3F"/>
    <w:rsid w:val="00A66A9A"/>
    <w:rsid w:val="00A670C0"/>
    <w:rsid w:val="00A71934"/>
    <w:rsid w:val="00A72397"/>
    <w:rsid w:val="00A72E80"/>
    <w:rsid w:val="00A7344D"/>
    <w:rsid w:val="00A7344F"/>
    <w:rsid w:val="00A74194"/>
    <w:rsid w:val="00A749BC"/>
    <w:rsid w:val="00A74A18"/>
    <w:rsid w:val="00A7798C"/>
    <w:rsid w:val="00A80103"/>
    <w:rsid w:val="00A805A1"/>
    <w:rsid w:val="00A81DBD"/>
    <w:rsid w:val="00A82624"/>
    <w:rsid w:val="00A83382"/>
    <w:rsid w:val="00A929CE"/>
    <w:rsid w:val="00A93BA8"/>
    <w:rsid w:val="00A944DC"/>
    <w:rsid w:val="00A964EA"/>
    <w:rsid w:val="00A9681C"/>
    <w:rsid w:val="00AA0DBB"/>
    <w:rsid w:val="00AA2C14"/>
    <w:rsid w:val="00AA34B9"/>
    <w:rsid w:val="00AA397B"/>
    <w:rsid w:val="00AB059B"/>
    <w:rsid w:val="00AB08B7"/>
    <w:rsid w:val="00AB095D"/>
    <w:rsid w:val="00AB099C"/>
    <w:rsid w:val="00AB1E93"/>
    <w:rsid w:val="00AB26A0"/>
    <w:rsid w:val="00AB4080"/>
    <w:rsid w:val="00AB4EA7"/>
    <w:rsid w:val="00AB522A"/>
    <w:rsid w:val="00AB5E6B"/>
    <w:rsid w:val="00AC2740"/>
    <w:rsid w:val="00AC29FC"/>
    <w:rsid w:val="00AC3326"/>
    <w:rsid w:val="00AC4524"/>
    <w:rsid w:val="00AC4CFE"/>
    <w:rsid w:val="00AC6FC8"/>
    <w:rsid w:val="00AD0F62"/>
    <w:rsid w:val="00AD1FBC"/>
    <w:rsid w:val="00AD24F9"/>
    <w:rsid w:val="00AD45A5"/>
    <w:rsid w:val="00AD6FED"/>
    <w:rsid w:val="00AE0D63"/>
    <w:rsid w:val="00AE14E3"/>
    <w:rsid w:val="00AE4510"/>
    <w:rsid w:val="00AE7116"/>
    <w:rsid w:val="00AF24DF"/>
    <w:rsid w:val="00B00B5D"/>
    <w:rsid w:val="00B00E74"/>
    <w:rsid w:val="00B024EF"/>
    <w:rsid w:val="00B04E84"/>
    <w:rsid w:val="00B068E2"/>
    <w:rsid w:val="00B104B6"/>
    <w:rsid w:val="00B1059E"/>
    <w:rsid w:val="00B106FD"/>
    <w:rsid w:val="00B10B98"/>
    <w:rsid w:val="00B119FB"/>
    <w:rsid w:val="00B12A96"/>
    <w:rsid w:val="00B1486D"/>
    <w:rsid w:val="00B24240"/>
    <w:rsid w:val="00B2429B"/>
    <w:rsid w:val="00B24AEA"/>
    <w:rsid w:val="00B31A2C"/>
    <w:rsid w:val="00B3390E"/>
    <w:rsid w:val="00B33EBF"/>
    <w:rsid w:val="00B36162"/>
    <w:rsid w:val="00B40F6F"/>
    <w:rsid w:val="00B43E24"/>
    <w:rsid w:val="00B44492"/>
    <w:rsid w:val="00B44A7F"/>
    <w:rsid w:val="00B56241"/>
    <w:rsid w:val="00B56A6B"/>
    <w:rsid w:val="00B56D31"/>
    <w:rsid w:val="00B6122B"/>
    <w:rsid w:val="00B62C1A"/>
    <w:rsid w:val="00B6700C"/>
    <w:rsid w:val="00B67D96"/>
    <w:rsid w:val="00B72899"/>
    <w:rsid w:val="00B74305"/>
    <w:rsid w:val="00B8356F"/>
    <w:rsid w:val="00B8361E"/>
    <w:rsid w:val="00B854B8"/>
    <w:rsid w:val="00B86139"/>
    <w:rsid w:val="00B87418"/>
    <w:rsid w:val="00B90792"/>
    <w:rsid w:val="00B9079C"/>
    <w:rsid w:val="00B91E00"/>
    <w:rsid w:val="00B925B8"/>
    <w:rsid w:val="00B95027"/>
    <w:rsid w:val="00B96685"/>
    <w:rsid w:val="00B97176"/>
    <w:rsid w:val="00B976B8"/>
    <w:rsid w:val="00BA28E2"/>
    <w:rsid w:val="00BA36C0"/>
    <w:rsid w:val="00BA5053"/>
    <w:rsid w:val="00BA5268"/>
    <w:rsid w:val="00BA5BE5"/>
    <w:rsid w:val="00BA6BB7"/>
    <w:rsid w:val="00BB0F3A"/>
    <w:rsid w:val="00BB1C1E"/>
    <w:rsid w:val="00BB42EB"/>
    <w:rsid w:val="00BB44C2"/>
    <w:rsid w:val="00BB4C14"/>
    <w:rsid w:val="00BB6B32"/>
    <w:rsid w:val="00BC2878"/>
    <w:rsid w:val="00BC5A92"/>
    <w:rsid w:val="00BC61A1"/>
    <w:rsid w:val="00BC78E9"/>
    <w:rsid w:val="00BD71B2"/>
    <w:rsid w:val="00BE2311"/>
    <w:rsid w:val="00BE37EE"/>
    <w:rsid w:val="00BE4DAC"/>
    <w:rsid w:val="00BE6678"/>
    <w:rsid w:val="00BF0440"/>
    <w:rsid w:val="00BF237C"/>
    <w:rsid w:val="00BF373C"/>
    <w:rsid w:val="00BF7505"/>
    <w:rsid w:val="00C01859"/>
    <w:rsid w:val="00C0414C"/>
    <w:rsid w:val="00C05C65"/>
    <w:rsid w:val="00C10D7F"/>
    <w:rsid w:val="00C17240"/>
    <w:rsid w:val="00C21682"/>
    <w:rsid w:val="00C21AF8"/>
    <w:rsid w:val="00C224D1"/>
    <w:rsid w:val="00C22ED4"/>
    <w:rsid w:val="00C262E1"/>
    <w:rsid w:val="00C278B7"/>
    <w:rsid w:val="00C30352"/>
    <w:rsid w:val="00C324B9"/>
    <w:rsid w:val="00C33083"/>
    <w:rsid w:val="00C34B2D"/>
    <w:rsid w:val="00C4271E"/>
    <w:rsid w:val="00C43062"/>
    <w:rsid w:val="00C436DE"/>
    <w:rsid w:val="00C43778"/>
    <w:rsid w:val="00C43ECE"/>
    <w:rsid w:val="00C44880"/>
    <w:rsid w:val="00C6341F"/>
    <w:rsid w:val="00C63A7C"/>
    <w:rsid w:val="00C6463D"/>
    <w:rsid w:val="00C65655"/>
    <w:rsid w:val="00C66316"/>
    <w:rsid w:val="00C66EE0"/>
    <w:rsid w:val="00C6770A"/>
    <w:rsid w:val="00C67C8F"/>
    <w:rsid w:val="00C706B3"/>
    <w:rsid w:val="00C715ED"/>
    <w:rsid w:val="00C74E22"/>
    <w:rsid w:val="00C829AF"/>
    <w:rsid w:val="00C84071"/>
    <w:rsid w:val="00C85AE2"/>
    <w:rsid w:val="00C9114A"/>
    <w:rsid w:val="00C91162"/>
    <w:rsid w:val="00C928F8"/>
    <w:rsid w:val="00C92CC7"/>
    <w:rsid w:val="00C931CB"/>
    <w:rsid w:val="00C939BD"/>
    <w:rsid w:val="00C94D9C"/>
    <w:rsid w:val="00CA2E55"/>
    <w:rsid w:val="00CA3340"/>
    <w:rsid w:val="00CA3B67"/>
    <w:rsid w:val="00CA3E5F"/>
    <w:rsid w:val="00CA4948"/>
    <w:rsid w:val="00CA53C6"/>
    <w:rsid w:val="00CA69D4"/>
    <w:rsid w:val="00CA72A9"/>
    <w:rsid w:val="00CB246A"/>
    <w:rsid w:val="00CB2D2E"/>
    <w:rsid w:val="00CB40DE"/>
    <w:rsid w:val="00CB5C50"/>
    <w:rsid w:val="00CB6B1D"/>
    <w:rsid w:val="00CB7720"/>
    <w:rsid w:val="00CB77DC"/>
    <w:rsid w:val="00CC14A2"/>
    <w:rsid w:val="00CC4AEE"/>
    <w:rsid w:val="00CC56E8"/>
    <w:rsid w:val="00CC720E"/>
    <w:rsid w:val="00CC7889"/>
    <w:rsid w:val="00CD42A3"/>
    <w:rsid w:val="00CD4327"/>
    <w:rsid w:val="00CD6B88"/>
    <w:rsid w:val="00CD79F1"/>
    <w:rsid w:val="00CE0BA1"/>
    <w:rsid w:val="00CE1474"/>
    <w:rsid w:val="00CE25FF"/>
    <w:rsid w:val="00CE6D29"/>
    <w:rsid w:val="00CF04BD"/>
    <w:rsid w:val="00CF2048"/>
    <w:rsid w:val="00CF4433"/>
    <w:rsid w:val="00CF5187"/>
    <w:rsid w:val="00CF59FB"/>
    <w:rsid w:val="00D04204"/>
    <w:rsid w:val="00D06675"/>
    <w:rsid w:val="00D06B63"/>
    <w:rsid w:val="00D06C24"/>
    <w:rsid w:val="00D07982"/>
    <w:rsid w:val="00D11E2B"/>
    <w:rsid w:val="00D11FB1"/>
    <w:rsid w:val="00D12F89"/>
    <w:rsid w:val="00D140F3"/>
    <w:rsid w:val="00D15020"/>
    <w:rsid w:val="00D16375"/>
    <w:rsid w:val="00D17C70"/>
    <w:rsid w:val="00D20782"/>
    <w:rsid w:val="00D20802"/>
    <w:rsid w:val="00D21247"/>
    <w:rsid w:val="00D22576"/>
    <w:rsid w:val="00D23CEB"/>
    <w:rsid w:val="00D250D7"/>
    <w:rsid w:val="00D26307"/>
    <w:rsid w:val="00D26E82"/>
    <w:rsid w:val="00D26EE1"/>
    <w:rsid w:val="00D3227D"/>
    <w:rsid w:val="00D3259C"/>
    <w:rsid w:val="00D346A2"/>
    <w:rsid w:val="00D34741"/>
    <w:rsid w:val="00D42709"/>
    <w:rsid w:val="00D45847"/>
    <w:rsid w:val="00D536F7"/>
    <w:rsid w:val="00D53A57"/>
    <w:rsid w:val="00D6084C"/>
    <w:rsid w:val="00D61728"/>
    <w:rsid w:val="00D61B83"/>
    <w:rsid w:val="00D65D43"/>
    <w:rsid w:val="00D667DC"/>
    <w:rsid w:val="00D66B14"/>
    <w:rsid w:val="00D66DD1"/>
    <w:rsid w:val="00D66E67"/>
    <w:rsid w:val="00D74607"/>
    <w:rsid w:val="00D805D9"/>
    <w:rsid w:val="00D8240C"/>
    <w:rsid w:val="00D82B40"/>
    <w:rsid w:val="00D842C3"/>
    <w:rsid w:val="00D84AA8"/>
    <w:rsid w:val="00D85778"/>
    <w:rsid w:val="00D86CA0"/>
    <w:rsid w:val="00D87463"/>
    <w:rsid w:val="00D900EE"/>
    <w:rsid w:val="00D92982"/>
    <w:rsid w:val="00D92983"/>
    <w:rsid w:val="00D93659"/>
    <w:rsid w:val="00D93D1E"/>
    <w:rsid w:val="00D95105"/>
    <w:rsid w:val="00D95308"/>
    <w:rsid w:val="00D9736B"/>
    <w:rsid w:val="00D97C7B"/>
    <w:rsid w:val="00DA423E"/>
    <w:rsid w:val="00DA4B75"/>
    <w:rsid w:val="00DA5F3C"/>
    <w:rsid w:val="00DA6383"/>
    <w:rsid w:val="00DA73D3"/>
    <w:rsid w:val="00DA7586"/>
    <w:rsid w:val="00DB0A98"/>
    <w:rsid w:val="00DB1A23"/>
    <w:rsid w:val="00DB2CCA"/>
    <w:rsid w:val="00DB2D01"/>
    <w:rsid w:val="00DB3327"/>
    <w:rsid w:val="00DB6B6D"/>
    <w:rsid w:val="00DC2A75"/>
    <w:rsid w:val="00DC3231"/>
    <w:rsid w:val="00DC3DA2"/>
    <w:rsid w:val="00DC4ADE"/>
    <w:rsid w:val="00DC629B"/>
    <w:rsid w:val="00DC6929"/>
    <w:rsid w:val="00DD03DF"/>
    <w:rsid w:val="00DD13DD"/>
    <w:rsid w:val="00DD5F48"/>
    <w:rsid w:val="00DD6E9C"/>
    <w:rsid w:val="00DD70F0"/>
    <w:rsid w:val="00DE033A"/>
    <w:rsid w:val="00DE3135"/>
    <w:rsid w:val="00DE3561"/>
    <w:rsid w:val="00DE56C6"/>
    <w:rsid w:val="00DF1927"/>
    <w:rsid w:val="00DF3A31"/>
    <w:rsid w:val="00DF3A3A"/>
    <w:rsid w:val="00DF42B2"/>
    <w:rsid w:val="00DF6975"/>
    <w:rsid w:val="00E00913"/>
    <w:rsid w:val="00E012DF"/>
    <w:rsid w:val="00E01A3D"/>
    <w:rsid w:val="00E01F49"/>
    <w:rsid w:val="00E02DA9"/>
    <w:rsid w:val="00E05D84"/>
    <w:rsid w:val="00E11DE0"/>
    <w:rsid w:val="00E12742"/>
    <w:rsid w:val="00E130B6"/>
    <w:rsid w:val="00E1455E"/>
    <w:rsid w:val="00E2098B"/>
    <w:rsid w:val="00E2182A"/>
    <w:rsid w:val="00E274EF"/>
    <w:rsid w:val="00E27FDC"/>
    <w:rsid w:val="00E31876"/>
    <w:rsid w:val="00E32AEE"/>
    <w:rsid w:val="00E339FF"/>
    <w:rsid w:val="00E354CE"/>
    <w:rsid w:val="00E36FAC"/>
    <w:rsid w:val="00E40EE2"/>
    <w:rsid w:val="00E418CD"/>
    <w:rsid w:val="00E436CD"/>
    <w:rsid w:val="00E450D0"/>
    <w:rsid w:val="00E47171"/>
    <w:rsid w:val="00E4742C"/>
    <w:rsid w:val="00E54484"/>
    <w:rsid w:val="00E548CA"/>
    <w:rsid w:val="00E5701D"/>
    <w:rsid w:val="00E61551"/>
    <w:rsid w:val="00E622EC"/>
    <w:rsid w:val="00E62398"/>
    <w:rsid w:val="00E630EC"/>
    <w:rsid w:val="00E64001"/>
    <w:rsid w:val="00E65E0D"/>
    <w:rsid w:val="00E66EFC"/>
    <w:rsid w:val="00E700BB"/>
    <w:rsid w:val="00E70D77"/>
    <w:rsid w:val="00E71371"/>
    <w:rsid w:val="00E748B7"/>
    <w:rsid w:val="00E74BBA"/>
    <w:rsid w:val="00E759BA"/>
    <w:rsid w:val="00E768DB"/>
    <w:rsid w:val="00E81B96"/>
    <w:rsid w:val="00E81FE9"/>
    <w:rsid w:val="00E83ACA"/>
    <w:rsid w:val="00E84F6F"/>
    <w:rsid w:val="00E87707"/>
    <w:rsid w:val="00E914B6"/>
    <w:rsid w:val="00E92347"/>
    <w:rsid w:val="00E93124"/>
    <w:rsid w:val="00E952D5"/>
    <w:rsid w:val="00EA16AC"/>
    <w:rsid w:val="00EA2F02"/>
    <w:rsid w:val="00EA3A5A"/>
    <w:rsid w:val="00EA497B"/>
    <w:rsid w:val="00EA52D6"/>
    <w:rsid w:val="00EA66F1"/>
    <w:rsid w:val="00EA7C55"/>
    <w:rsid w:val="00EB042A"/>
    <w:rsid w:val="00EB0B48"/>
    <w:rsid w:val="00EB0BD5"/>
    <w:rsid w:val="00EB29B6"/>
    <w:rsid w:val="00EB369B"/>
    <w:rsid w:val="00EB738D"/>
    <w:rsid w:val="00EC321E"/>
    <w:rsid w:val="00EC5DF7"/>
    <w:rsid w:val="00EC6C1E"/>
    <w:rsid w:val="00EC72C8"/>
    <w:rsid w:val="00EC7C83"/>
    <w:rsid w:val="00ED0DF5"/>
    <w:rsid w:val="00ED24D5"/>
    <w:rsid w:val="00ED64B1"/>
    <w:rsid w:val="00ED79B2"/>
    <w:rsid w:val="00EE0CA1"/>
    <w:rsid w:val="00EE125E"/>
    <w:rsid w:val="00EE296D"/>
    <w:rsid w:val="00EE370C"/>
    <w:rsid w:val="00EE38FA"/>
    <w:rsid w:val="00EE6786"/>
    <w:rsid w:val="00EF051F"/>
    <w:rsid w:val="00EF18AC"/>
    <w:rsid w:val="00EF1B13"/>
    <w:rsid w:val="00EF2421"/>
    <w:rsid w:val="00EF49C0"/>
    <w:rsid w:val="00EF5A77"/>
    <w:rsid w:val="00EF5D3F"/>
    <w:rsid w:val="00EF79DD"/>
    <w:rsid w:val="00F0178A"/>
    <w:rsid w:val="00F022A8"/>
    <w:rsid w:val="00F03575"/>
    <w:rsid w:val="00F05416"/>
    <w:rsid w:val="00F07CE1"/>
    <w:rsid w:val="00F12A95"/>
    <w:rsid w:val="00F15226"/>
    <w:rsid w:val="00F15572"/>
    <w:rsid w:val="00F2335F"/>
    <w:rsid w:val="00F23F77"/>
    <w:rsid w:val="00F251D6"/>
    <w:rsid w:val="00F257BE"/>
    <w:rsid w:val="00F26C55"/>
    <w:rsid w:val="00F31261"/>
    <w:rsid w:val="00F33E7F"/>
    <w:rsid w:val="00F33F7E"/>
    <w:rsid w:val="00F34BBC"/>
    <w:rsid w:val="00F35654"/>
    <w:rsid w:val="00F35BD8"/>
    <w:rsid w:val="00F369F4"/>
    <w:rsid w:val="00F40384"/>
    <w:rsid w:val="00F435BF"/>
    <w:rsid w:val="00F43603"/>
    <w:rsid w:val="00F46A69"/>
    <w:rsid w:val="00F46C68"/>
    <w:rsid w:val="00F473D8"/>
    <w:rsid w:val="00F52B0D"/>
    <w:rsid w:val="00F52CC5"/>
    <w:rsid w:val="00F57014"/>
    <w:rsid w:val="00F62605"/>
    <w:rsid w:val="00F62E21"/>
    <w:rsid w:val="00F6436B"/>
    <w:rsid w:val="00F656B6"/>
    <w:rsid w:val="00F66253"/>
    <w:rsid w:val="00F674EA"/>
    <w:rsid w:val="00F716BC"/>
    <w:rsid w:val="00F71D03"/>
    <w:rsid w:val="00F728D7"/>
    <w:rsid w:val="00F7529A"/>
    <w:rsid w:val="00F77578"/>
    <w:rsid w:val="00F80029"/>
    <w:rsid w:val="00F84226"/>
    <w:rsid w:val="00F84F0E"/>
    <w:rsid w:val="00F85A50"/>
    <w:rsid w:val="00F8702C"/>
    <w:rsid w:val="00F930CA"/>
    <w:rsid w:val="00FA4135"/>
    <w:rsid w:val="00FA5A4E"/>
    <w:rsid w:val="00FA6304"/>
    <w:rsid w:val="00FA73B5"/>
    <w:rsid w:val="00FB0C34"/>
    <w:rsid w:val="00FB15BE"/>
    <w:rsid w:val="00FB1FD0"/>
    <w:rsid w:val="00FB22C7"/>
    <w:rsid w:val="00FB23DE"/>
    <w:rsid w:val="00FB33DF"/>
    <w:rsid w:val="00FB7A19"/>
    <w:rsid w:val="00FC0FC3"/>
    <w:rsid w:val="00FC5407"/>
    <w:rsid w:val="00FC625B"/>
    <w:rsid w:val="00FD41B3"/>
    <w:rsid w:val="00FD5F4E"/>
    <w:rsid w:val="00FD7C91"/>
    <w:rsid w:val="00FE022B"/>
    <w:rsid w:val="00FE0346"/>
    <w:rsid w:val="00FE0A32"/>
    <w:rsid w:val="00FE1492"/>
    <w:rsid w:val="00FE33D0"/>
    <w:rsid w:val="00FE4E8E"/>
    <w:rsid w:val="00FE6AE6"/>
    <w:rsid w:val="00FE7033"/>
    <w:rsid w:val="00FE7867"/>
    <w:rsid w:val="00FF41BA"/>
    <w:rsid w:val="00FF43D1"/>
    <w:rsid w:val="00FF5473"/>
    <w:rsid w:val="00FF580C"/>
    <w:rsid w:val="00FF5821"/>
    <w:rsid w:val="00FF7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85660"/>
  <w15:chartTrackingRefBased/>
  <w15:docId w15:val="{8B3520A3-FD62-42F8-B656-25E4CD839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3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74305"/>
    <w:rPr>
      <w:color w:val="0000FF"/>
      <w:u w:val="single"/>
    </w:rPr>
  </w:style>
  <w:style w:type="paragraph" w:styleId="2">
    <w:name w:val="toc 2"/>
    <w:basedOn w:val="a"/>
    <w:next w:val="a"/>
    <w:autoRedefine/>
    <w:uiPriority w:val="39"/>
    <w:rsid w:val="00B74305"/>
    <w:pPr>
      <w:tabs>
        <w:tab w:val="right" w:leader="dot" w:pos="9344"/>
      </w:tabs>
      <w:spacing w:after="0" w:line="240" w:lineRule="auto"/>
      <w:ind w:left="240" w:hanging="240"/>
    </w:pPr>
    <w:rPr>
      <w:rFonts w:ascii="Times New Roman" w:eastAsia="Times New Roman" w:hAnsi="Times New Roman" w:cs="Times New Roman"/>
      <w:sz w:val="24"/>
      <w:szCs w:val="24"/>
      <w:lang w:eastAsia="ru-RU"/>
    </w:rPr>
  </w:style>
  <w:style w:type="table" w:styleId="a4">
    <w:name w:val="Table Grid"/>
    <w:basedOn w:val="a1"/>
    <w:uiPriority w:val="59"/>
    <w:rsid w:val="00B743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qFormat/>
    <w:rsid w:val="00CA69D4"/>
    <w:pPr>
      <w:ind w:left="720"/>
      <w:contextualSpacing/>
    </w:pPr>
  </w:style>
  <w:style w:type="character" w:customStyle="1" w:styleId="a6">
    <w:name w:val="Абзац списка Знак"/>
    <w:link w:val="a5"/>
    <w:rsid w:val="00CA69D4"/>
  </w:style>
  <w:style w:type="paragraph" w:customStyle="1" w:styleId="09515">
    <w:name w:val="Стиль Первая строка:  095 см Междустр.интервал:  точно 15 пт"/>
    <w:basedOn w:val="a"/>
    <w:autoRedefine/>
    <w:rsid w:val="00AD6FED"/>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S">
    <w:name w:val="S_Обычный"/>
    <w:basedOn w:val="a"/>
    <w:link w:val="S0"/>
    <w:autoRedefine/>
    <w:qFormat/>
    <w:rsid w:val="005D2CBA"/>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0"/>
    <w:link w:val="S"/>
    <w:rsid w:val="005D2CB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7228">
      <w:bodyDiv w:val="1"/>
      <w:marLeft w:val="0"/>
      <w:marRight w:val="0"/>
      <w:marTop w:val="0"/>
      <w:marBottom w:val="0"/>
      <w:divBdr>
        <w:top w:val="none" w:sz="0" w:space="0" w:color="auto"/>
        <w:left w:val="none" w:sz="0" w:space="0" w:color="auto"/>
        <w:bottom w:val="none" w:sz="0" w:space="0" w:color="auto"/>
        <w:right w:val="none" w:sz="0" w:space="0" w:color="auto"/>
      </w:divBdr>
    </w:div>
    <w:div w:id="101732224">
      <w:bodyDiv w:val="1"/>
      <w:marLeft w:val="0"/>
      <w:marRight w:val="0"/>
      <w:marTop w:val="0"/>
      <w:marBottom w:val="0"/>
      <w:divBdr>
        <w:top w:val="none" w:sz="0" w:space="0" w:color="auto"/>
        <w:left w:val="none" w:sz="0" w:space="0" w:color="auto"/>
        <w:bottom w:val="none" w:sz="0" w:space="0" w:color="auto"/>
        <w:right w:val="none" w:sz="0" w:space="0" w:color="auto"/>
      </w:divBdr>
    </w:div>
    <w:div w:id="119038126">
      <w:bodyDiv w:val="1"/>
      <w:marLeft w:val="0"/>
      <w:marRight w:val="0"/>
      <w:marTop w:val="0"/>
      <w:marBottom w:val="0"/>
      <w:divBdr>
        <w:top w:val="none" w:sz="0" w:space="0" w:color="auto"/>
        <w:left w:val="none" w:sz="0" w:space="0" w:color="auto"/>
        <w:bottom w:val="none" w:sz="0" w:space="0" w:color="auto"/>
        <w:right w:val="none" w:sz="0" w:space="0" w:color="auto"/>
      </w:divBdr>
    </w:div>
    <w:div w:id="148257887">
      <w:bodyDiv w:val="1"/>
      <w:marLeft w:val="0"/>
      <w:marRight w:val="0"/>
      <w:marTop w:val="0"/>
      <w:marBottom w:val="0"/>
      <w:divBdr>
        <w:top w:val="none" w:sz="0" w:space="0" w:color="auto"/>
        <w:left w:val="none" w:sz="0" w:space="0" w:color="auto"/>
        <w:bottom w:val="none" w:sz="0" w:space="0" w:color="auto"/>
        <w:right w:val="none" w:sz="0" w:space="0" w:color="auto"/>
      </w:divBdr>
    </w:div>
    <w:div w:id="182936907">
      <w:bodyDiv w:val="1"/>
      <w:marLeft w:val="0"/>
      <w:marRight w:val="0"/>
      <w:marTop w:val="0"/>
      <w:marBottom w:val="0"/>
      <w:divBdr>
        <w:top w:val="none" w:sz="0" w:space="0" w:color="auto"/>
        <w:left w:val="none" w:sz="0" w:space="0" w:color="auto"/>
        <w:bottom w:val="none" w:sz="0" w:space="0" w:color="auto"/>
        <w:right w:val="none" w:sz="0" w:space="0" w:color="auto"/>
      </w:divBdr>
    </w:div>
    <w:div w:id="216671175">
      <w:bodyDiv w:val="1"/>
      <w:marLeft w:val="0"/>
      <w:marRight w:val="0"/>
      <w:marTop w:val="0"/>
      <w:marBottom w:val="0"/>
      <w:divBdr>
        <w:top w:val="none" w:sz="0" w:space="0" w:color="auto"/>
        <w:left w:val="none" w:sz="0" w:space="0" w:color="auto"/>
        <w:bottom w:val="none" w:sz="0" w:space="0" w:color="auto"/>
        <w:right w:val="none" w:sz="0" w:space="0" w:color="auto"/>
      </w:divBdr>
    </w:div>
    <w:div w:id="239096847">
      <w:bodyDiv w:val="1"/>
      <w:marLeft w:val="0"/>
      <w:marRight w:val="0"/>
      <w:marTop w:val="0"/>
      <w:marBottom w:val="0"/>
      <w:divBdr>
        <w:top w:val="none" w:sz="0" w:space="0" w:color="auto"/>
        <w:left w:val="none" w:sz="0" w:space="0" w:color="auto"/>
        <w:bottom w:val="none" w:sz="0" w:space="0" w:color="auto"/>
        <w:right w:val="none" w:sz="0" w:space="0" w:color="auto"/>
      </w:divBdr>
    </w:div>
    <w:div w:id="251088160">
      <w:bodyDiv w:val="1"/>
      <w:marLeft w:val="0"/>
      <w:marRight w:val="0"/>
      <w:marTop w:val="0"/>
      <w:marBottom w:val="0"/>
      <w:divBdr>
        <w:top w:val="none" w:sz="0" w:space="0" w:color="auto"/>
        <w:left w:val="none" w:sz="0" w:space="0" w:color="auto"/>
        <w:bottom w:val="none" w:sz="0" w:space="0" w:color="auto"/>
        <w:right w:val="none" w:sz="0" w:space="0" w:color="auto"/>
      </w:divBdr>
    </w:div>
    <w:div w:id="266469714">
      <w:bodyDiv w:val="1"/>
      <w:marLeft w:val="0"/>
      <w:marRight w:val="0"/>
      <w:marTop w:val="0"/>
      <w:marBottom w:val="0"/>
      <w:divBdr>
        <w:top w:val="none" w:sz="0" w:space="0" w:color="auto"/>
        <w:left w:val="none" w:sz="0" w:space="0" w:color="auto"/>
        <w:bottom w:val="none" w:sz="0" w:space="0" w:color="auto"/>
        <w:right w:val="none" w:sz="0" w:space="0" w:color="auto"/>
      </w:divBdr>
    </w:div>
    <w:div w:id="291715646">
      <w:bodyDiv w:val="1"/>
      <w:marLeft w:val="0"/>
      <w:marRight w:val="0"/>
      <w:marTop w:val="0"/>
      <w:marBottom w:val="0"/>
      <w:divBdr>
        <w:top w:val="none" w:sz="0" w:space="0" w:color="auto"/>
        <w:left w:val="none" w:sz="0" w:space="0" w:color="auto"/>
        <w:bottom w:val="none" w:sz="0" w:space="0" w:color="auto"/>
        <w:right w:val="none" w:sz="0" w:space="0" w:color="auto"/>
      </w:divBdr>
    </w:div>
    <w:div w:id="356010152">
      <w:bodyDiv w:val="1"/>
      <w:marLeft w:val="0"/>
      <w:marRight w:val="0"/>
      <w:marTop w:val="0"/>
      <w:marBottom w:val="0"/>
      <w:divBdr>
        <w:top w:val="none" w:sz="0" w:space="0" w:color="auto"/>
        <w:left w:val="none" w:sz="0" w:space="0" w:color="auto"/>
        <w:bottom w:val="none" w:sz="0" w:space="0" w:color="auto"/>
        <w:right w:val="none" w:sz="0" w:space="0" w:color="auto"/>
      </w:divBdr>
    </w:div>
    <w:div w:id="375276668">
      <w:bodyDiv w:val="1"/>
      <w:marLeft w:val="0"/>
      <w:marRight w:val="0"/>
      <w:marTop w:val="0"/>
      <w:marBottom w:val="0"/>
      <w:divBdr>
        <w:top w:val="none" w:sz="0" w:space="0" w:color="auto"/>
        <w:left w:val="none" w:sz="0" w:space="0" w:color="auto"/>
        <w:bottom w:val="none" w:sz="0" w:space="0" w:color="auto"/>
        <w:right w:val="none" w:sz="0" w:space="0" w:color="auto"/>
      </w:divBdr>
    </w:div>
    <w:div w:id="387001625">
      <w:bodyDiv w:val="1"/>
      <w:marLeft w:val="0"/>
      <w:marRight w:val="0"/>
      <w:marTop w:val="0"/>
      <w:marBottom w:val="0"/>
      <w:divBdr>
        <w:top w:val="none" w:sz="0" w:space="0" w:color="auto"/>
        <w:left w:val="none" w:sz="0" w:space="0" w:color="auto"/>
        <w:bottom w:val="none" w:sz="0" w:space="0" w:color="auto"/>
        <w:right w:val="none" w:sz="0" w:space="0" w:color="auto"/>
      </w:divBdr>
    </w:div>
    <w:div w:id="406925117">
      <w:bodyDiv w:val="1"/>
      <w:marLeft w:val="0"/>
      <w:marRight w:val="0"/>
      <w:marTop w:val="0"/>
      <w:marBottom w:val="0"/>
      <w:divBdr>
        <w:top w:val="none" w:sz="0" w:space="0" w:color="auto"/>
        <w:left w:val="none" w:sz="0" w:space="0" w:color="auto"/>
        <w:bottom w:val="none" w:sz="0" w:space="0" w:color="auto"/>
        <w:right w:val="none" w:sz="0" w:space="0" w:color="auto"/>
      </w:divBdr>
    </w:div>
    <w:div w:id="426467366">
      <w:bodyDiv w:val="1"/>
      <w:marLeft w:val="0"/>
      <w:marRight w:val="0"/>
      <w:marTop w:val="0"/>
      <w:marBottom w:val="0"/>
      <w:divBdr>
        <w:top w:val="none" w:sz="0" w:space="0" w:color="auto"/>
        <w:left w:val="none" w:sz="0" w:space="0" w:color="auto"/>
        <w:bottom w:val="none" w:sz="0" w:space="0" w:color="auto"/>
        <w:right w:val="none" w:sz="0" w:space="0" w:color="auto"/>
      </w:divBdr>
    </w:div>
    <w:div w:id="452941482">
      <w:bodyDiv w:val="1"/>
      <w:marLeft w:val="0"/>
      <w:marRight w:val="0"/>
      <w:marTop w:val="0"/>
      <w:marBottom w:val="0"/>
      <w:divBdr>
        <w:top w:val="none" w:sz="0" w:space="0" w:color="auto"/>
        <w:left w:val="none" w:sz="0" w:space="0" w:color="auto"/>
        <w:bottom w:val="none" w:sz="0" w:space="0" w:color="auto"/>
        <w:right w:val="none" w:sz="0" w:space="0" w:color="auto"/>
      </w:divBdr>
    </w:div>
    <w:div w:id="582185692">
      <w:bodyDiv w:val="1"/>
      <w:marLeft w:val="0"/>
      <w:marRight w:val="0"/>
      <w:marTop w:val="0"/>
      <w:marBottom w:val="0"/>
      <w:divBdr>
        <w:top w:val="none" w:sz="0" w:space="0" w:color="auto"/>
        <w:left w:val="none" w:sz="0" w:space="0" w:color="auto"/>
        <w:bottom w:val="none" w:sz="0" w:space="0" w:color="auto"/>
        <w:right w:val="none" w:sz="0" w:space="0" w:color="auto"/>
      </w:divBdr>
    </w:div>
    <w:div w:id="619188452">
      <w:bodyDiv w:val="1"/>
      <w:marLeft w:val="0"/>
      <w:marRight w:val="0"/>
      <w:marTop w:val="0"/>
      <w:marBottom w:val="0"/>
      <w:divBdr>
        <w:top w:val="none" w:sz="0" w:space="0" w:color="auto"/>
        <w:left w:val="none" w:sz="0" w:space="0" w:color="auto"/>
        <w:bottom w:val="none" w:sz="0" w:space="0" w:color="auto"/>
        <w:right w:val="none" w:sz="0" w:space="0" w:color="auto"/>
      </w:divBdr>
    </w:div>
    <w:div w:id="737169504">
      <w:bodyDiv w:val="1"/>
      <w:marLeft w:val="0"/>
      <w:marRight w:val="0"/>
      <w:marTop w:val="0"/>
      <w:marBottom w:val="0"/>
      <w:divBdr>
        <w:top w:val="none" w:sz="0" w:space="0" w:color="auto"/>
        <w:left w:val="none" w:sz="0" w:space="0" w:color="auto"/>
        <w:bottom w:val="none" w:sz="0" w:space="0" w:color="auto"/>
        <w:right w:val="none" w:sz="0" w:space="0" w:color="auto"/>
      </w:divBdr>
    </w:div>
    <w:div w:id="737751861">
      <w:bodyDiv w:val="1"/>
      <w:marLeft w:val="0"/>
      <w:marRight w:val="0"/>
      <w:marTop w:val="0"/>
      <w:marBottom w:val="0"/>
      <w:divBdr>
        <w:top w:val="none" w:sz="0" w:space="0" w:color="auto"/>
        <w:left w:val="none" w:sz="0" w:space="0" w:color="auto"/>
        <w:bottom w:val="none" w:sz="0" w:space="0" w:color="auto"/>
        <w:right w:val="none" w:sz="0" w:space="0" w:color="auto"/>
      </w:divBdr>
    </w:div>
    <w:div w:id="764157144">
      <w:bodyDiv w:val="1"/>
      <w:marLeft w:val="0"/>
      <w:marRight w:val="0"/>
      <w:marTop w:val="0"/>
      <w:marBottom w:val="0"/>
      <w:divBdr>
        <w:top w:val="none" w:sz="0" w:space="0" w:color="auto"/>
        <w:left w:val="none" w:sz="0" w:space="0" w:color="auto"/>
        <w:bottom w:val="none" w:sz="0" w:space="0" w:color="auto"/>
        <w:right w:val="none" w:sz="0" w:space="0" w:color="auto"/>
      </w:divBdr>
    </w:div>
    <w:div w:id="767232880">
      <w:bodyDiv w:val="1"/>
      <w:marLeft w:val="0"/>
      <w:marRight w:val="0"/>
      <w:marTop w:val="0"/>
      <w:marBottom w:val="0"/>
      <w:divBdr>
        <w:top w:val="none" w:sz="0" w:space="0" w:color="auto"/>
        <w:left w:val="none" w:sz="0" w:space="0" w:color="auto"/>
        <w:bottom w:val="none" w:sz="0" w:space="0" w:color="auto"/>
        <w:right w:val="none" w:sz="0" w:space="0" w:color="auto"/>
      </w:divBdr>
    </w:div>
    <w:div w:id="815758884">
      <w:bodyDiv w:val="1"/>
      <w:marLeft w:val="0"/>
      <w:marRight w:val="0"/>
      <w:marTop w:val="0"/>
      <w:marBottom w:val="0"/>
      <w:divBdr>
        <w:top w:val="none" w:sz="0" w:space="0" w:color="auto"/>
        <w:left w:val="none" w:sz="0" w:space="0" w:color="auto"/>
        <w:bottom w:val="none" w:sz="0" w:space="0" w:color="auto"/>
        <w:right w:val="none" w:sz="0" w:space="0" w:color="auto"/>
      </w:divBdr>
    </w:div>
    <w:div w:id="856428023">
      <w:bodyDiv w:val="1"/>
      <w:marLeft w:val="0"/>
      <w:marRight w:val="0"/>
      <w:marTop w:val="0"/>
      <w:marBottom w:val="0"/>
      <w:divBdr>
        <w:top w:val="none" w:sz="0" w:space="0" w:color="auto"/>
        <w:left w:val="none" w:sz="0" w:space="0" w:color="auto"/>
        <w:bottom w:val="none" w:sz="0" w:space="0" w:color="auto"/>
        <w:right w:val="none" w:sz="0" w:space="0" w:color="auto"/>
      </w:divBdr>
    </w:div>
    <w:div w:id="894781075">
      <w:bodyDiv w:val="1"/>
      <w:marLeft w:val="0"/>
      <w:marRight w:val="0"/>
      <w:marTop w:val="0"/>
      <w:marBottom w:val="0"/>
      <w:divBdr>
        <w:top w:val="none" w:sz="0" w:space="0" w:color="auto"/>
        <w:left w:val="none" w:sz="0" w:space="0" w:color="auto"/>
        <w:bottom w:val="none" w:sz="0" w:space="0" w:color="auto"/>
        <w:right w:val="none" w:sz="0" w:space="0" w:color="auto"/>
      </w:divBdr>
    </w:div>
    <w:div w:id="943611375">
      <w:bodyDiv w:val="1"/>
      <w:marLeft w:val="0"/>
      <w:marRight w:val="0"/>
      <w:marTop w:val="0"/>
      <w:marBottom w:val="0"/>
      <w:divBdr>
        <w:top w:val="none" w:sz="0" w:space="0" w:color="auto"/>
        <w:left w:val="none" w:sz="0" w:space="0" w:color="auto"/>
        <w:bottom w:val="none" w:sz="0" w:space="0" w:color="auto"/>
        <w:right w:val="none" w:sz="0" w:space="0" w:color="auto"/>
      </w:divBdr>
    </w:div>
    <w:div w:id="984164260">
      <w:bodyDiv w:val="1"/>
      <w:marLeft w:val="0"/>
      <w:marRight w:val="0"/>
      <w:marTop w:val="0"/>
      <w:marBottom w:val="0"/>
      <w:divBdr>
        <w:top w:val="none" w:sz="0" w:space="0" w:color="auto"/>
        <w:left w:val="none" w:sz="0" w:space="0" w:color="auto"/>
        <w:bottom w:val="none" w:sz="0" w:space="0" w:color="auto"/>
        <w:right w:val="none" w:sz="0" w:space="0" w:color="auto"/>
      </w:divBdr>
    </w:div>
    <w:div w:id="997735856">
      <w:bodyDiv w:val="1"/>
      <w:marLeft w:val="0"/>
      <w:marRight w:val="0"/>
      <w:marTop w:val="0"/>
      <w:marBottom w:val="0"/>
      <w:divBdr>
        <w:top w:val="none" w:sz="0" w:space="0" w:color="auto"/>
        <w:left w:val="none" w:sz="0" w:space="0" w:color="auto"/>
        <w:bottom w:val="none" w:sz="0" w:space="0" w:color="auto"/>
        <w:right w:val="none" w:sz="0" w:space="0" w:color="auto"/>
      </w:divBdr>
    </w:div>
    <w:div w:id="1012102011">
      <w:bodyDiv w:val="1"/>
      <w:marLeft w:val="0"/>
      <w:marRight w:val="0"/>
      <w:marTop w:val="0"/>
      <w:marBottom w:val="0"/>
      <w:divBdr>
        <w:top w:val="none" w:sz="0" w:space="0" w:color="auto"/>
        <w:left w:val="none" w:sz="0" w:space="0" w:color="auto"/>
        <w:bottom w:val="none" w:sz="0" w:space="0" w:color="auto"/>
        <w:right w:val="none" w:sz="0" w:space="0" w:color="auto"/>
      </w:divBdr>
    </w:div>
    <w:div w:id="1030759204">
      <w:bodyDiv w:val="1"/>
      <w:marLeft w:val="0"/>
      <w:marRight w:val="0"/>
      <w:marTop w:val="0"/>
      <w:marBottom w:val="0"/>
      <w:divBdr>
        <w:top w:val="none" w:sz="0" w:space="0" w:color="auto"/>
        <w:left w:val="none" w:sz="0" w:space="0" w:color="auto"/>
        <w:bottom w:val="none" w:sz="0" w:space="0" w:color="auto"/>
        <w:right w:val="none" w:sz="0" w:space="0" w:color="auto"/>
      </w:divBdr>
    </w:div>
    <w:div w:id="1041831704">
      <w:bodyDiv w:val="1"/>
      <w:marLeft w:val="0"/>
      <w:marRight w:val="0"/>
      <w:marTop w:val="0"/>
      <w:marBottom w:val="0"/>
      <w:divBdr>
        <w:top w:val="none" w:sz="0" w:space="0" w:color="auto"/>
        <w:left w:val="none" w:sz="0" w:space="0" w:color="auto"/>
        <w:bottom w:val="none" w:sz="0" w:space="0" w:color="auto"/>
        <w:right w:val="none" w:sz="0" w:space="0" w:color="auto"/>
      </w:divBdr>
    </w:div>
    <w:div w:id="1083801127">
      <w:bodyDiv w:val="1"/>
      <w:marLeft w:val="0"/>
      <w:marRight w:val="0"/>
      <w:marTop w:val="0"/>
      <w:marBottom w:val="0"/>
      <w:divBdr>
        <w:top w:val="none" w:sz="0" w:space="0" w:color="auto"/>
        <w:left w:val="none" w:sz="0" w:space="0" w:color="auto"/>
        <w:bottom w:val="none" w:sz="0" w:space="0" w:color="auto"/>
        <w:right w:val="none" w:sz="0" w:space="0" w:color="auto"/>
      </w:divBdr>
    </w:div>
    <w:div w:id="1094518572">
      <w:bodyDiv w:val="1"/>
      <w:marLeft w:val="0"/>
      <w:marRight w:val="0"/>
      <w:marTop w:val="0"/>
      <w:marBottom w:val="0"/>
      <w:divBdr>
        <w:top w:val="none" w:sz="0" w:space="0" w:color="auto"/>
        <w:left w:val="none" w:sz="0" w:space="0" w:color="auto"/>
        <w:bottom w:val="none" w:sz="0" w:space="0" w:color="auto"/>
        <w:right w:val="none" w:sz="0" w:space="0" w:color="auto"/>
      </w:divBdr>
    </w:div>
    <w:div w:id="1099985077">
      <w:bodyDiv w:val="1"/>
      <w:marLeft w:val="0"/>
      <w:marRight w:val="0"/>
      <w:marTop w:val="0"/>
      <w:marBottom w:val="0"/>
      <w:divBdr>
        <w:top w:val="none" w:sz="0" w:space="0" w:color="auto"/>
        <w:left w:val="none" w:sz="0" w:space="0" w:color="auto"/>
        <w:bottom w:val="none" w:sz="0" w:space="0" w:color="auto"/>
        <w:right w:val="none" w:sz="0" w:space="0" w:color="auto"/>
      </w:divBdr>
    </w:div>
    <w:div w:id="1119490792">
      <w:bodyDiv w:val="1"/>
      <w:marLeft w:val="0"/>
      <w:marRight w:val="0"/>
      <w:marTop w:val="0"/>
      <w:marBottom w:val="0"/>
      <w:divBdr>
        <w:top w:val="none" w:sz="0" w:space="0" w:color="auto"/>
        <w:left w:val="none" w:sz="0" w:space="0" w:color="auto"/>
        <w:bottom w:val="none" w:sz="0" w:space="0" w:color="auto"/>
        <w:right w:val="none" w:sz="0" w:space="0" w:color="auto"/>
      </w:divBdr>
    </w:div>
    <w:div w:id="1153333213">
      <w:bodyDiv w:val="1"/>
      <w:marLeft w:val="0"/>
      <w:marRight w:val="0"/>
      <w:marTop w:val="0"/>
      <w:marBottom w:val="0"/>
      <w:divBdr>
        <w:top w:val="none" w:sz="0" w:space="0" w:color="auto"/>
        <w:left w:val="none" w:sz="0" w:space="0" w:color="auto"/>
        <w:bottom w:val="none" w:sz="0" w:space="0" w:color="auto"/>
        <w:right w:val="none" w:sz="0" w:space="0" w:color="auto"/>
      </w:divBdr>
    </w:div>
    <w:div w:id="1191649407">
      <w:bodyDiv w:val="1"/>
      <w:marLeft w:val="0"/>
      <w:marRight w:val="0"/>
      <w:marTop w:val="0"/>
      <w:marBottom w:val="0"/>
      <w:divBdr>
        <w:top w:val="none" w:sz="0" w:space="0" w:color="auto"/>
        <w:left w:val="none" w:sz="0" w:space="0" w:color="auto"/>
        <w:bottom w:val="none" w:sz="0" w:space="0" w:color="auto"/>
        <w:right w:val="none" w:sz="0" w:space="0" w:color="auto"/>
      </w:divBdr>
    </w:div>
    <w:div w:id="1199977916">
      <w:bodyDiv w:val="1"/>
      <w:marLeft w:val="0"/>
      <w:marRight w:val="0"/>
      <w:marTop w:val="0"/>
      <w:marBottom w:val="0"/>
      <w:divBdr>
        <w:top w:val="none" w:sz="0" w:space="0" w:color="auto"/>
        <w:left w:val="none" w:sz="0" w:space="0" w:color="auto"/>
        <w:bottom w:val="none" w:sz="0" w:space="0" w:color="auto"/>
        <w:right w:val="none" w:sz="0" w:space="0" w:color="auto"/>
      </w:divBdr>
    </w:div>
    <w:div w:id="1243295037">
      <w:bodyDiv w:val="1"/>
      <w:marLeft w:val="0"/>
      <w:marRight w:val="0"/>
      <w:marTop w:val="0"/>
      <w:marBottom w:val="0"/>
      <w:divBdr>
        <w:top w:val="none" w:sz="0" w:space="0" w:color="auto"/>
        <w:left w:val="none" w:sz="0" w:space="0" w:color="auto"/>
        <w:bottom w:val="none" w:sz="0" w:space="0" w:color="auto"/>
        <w:right w:val="none" w:sz="0" w:space="0" w:color="auto"/>
      </w:divBdr>
    </w:div>
    <w:div w:id="1270354802">
      <w:bodyDiv w:val="1"/>
      <w:marLeft w:val="0"/>
      <w:marRight w:val="0"/>
      <w:marTop w:val="0"/>
      <w:marBottom w:val="0"/>
      <w:divBdr>
        <w:top w:val="none" w:sz="0" w:space="0" w:color="auto"/>
        <w:left w:val="none" w:sz="0" w:space="0" w:color="auto"/>
        <w:bottom w:val="none" w:sz="0" w:space="0" w:color="auto"/>
        <w:right w:val="none" w:sz="0" w:space="0" w:color="auto"/>
      </w:divBdr>
    </w:div>
    <w:div w:id="1305311154">
      <w:bodyDiv w:val="1"/>
      <w:marLeft w:val="0"/>
      <w:marRight w:val="0"/>
      <w:marTop w:val="0"/>
      <w:marBottom w:val="0"/>
      <w:divBdr>
        <w:top w:val="none" w:sz="0" w:space="0" w:color="auto"/>
        <w:left w:val="none" w:sz="0" w:space="0" w:color="auto"/>
        <w:bottom w:val="none" w:sz="0" w:space="0" w:color="auto"/>
        <w:right w:val="none" w:sz="0" w:space="0" w:color="auto"/>
      </w:divBdr>
    </w:div>
    <w:div w:id="1305358123">
      <w:bodyDiv w:val="1"/>
      <w:marLeft w:val="0"/>
      <w:marRight w:val="0"/>
      <w:marTop w:val="0"/>
      <w:marBottom w:val="0"/>
      <w:divBdr>
        <w:top w:val="none" w:sz="0" w:space="0" w:color="auto"/>
        <w:left w:val="none" w:sz="0" w:space="0" w:color="auto"/>
        <w:bottom w:val="none" w:sz="0" w:space="0" w:color="auto"/>
        <w:right w:val="none" w:sz="0" w:space="0" w:color="auto"/>
      </w:divBdr>
    </w:div>
    <w:div w:id="1306617291">
      <w:bodyDiv w:val="1"/>
      <w:marLeft w:val="0"/>
      <w:marRight w:val="0"/>
      <w:marTop w:val="0"/>
      <w:marBottom w:val="0"/>
      <w:divBdr>
        <w:top w:val="none" w:sz="0" w:space="0" w:color="auto"/>
        <w:left w:val="none" w:sz="0" w:space="0" w:color="auto"/>
        <w:bottom w:val="none" w:sz="0" w:space="0" w:color="auto"/>
        <w:right w:val="none" w:sz="0" w:space="0" w:color="auto"/>
      </w:divBdr>
    </w:div>
    <w:div w:id="1437292336">
      <w:bodyDiv w:val="1"/>
      <w:marLeft w:val="0"/>
      <w:marRight w:val="0"/>
      <w:marTop w:val="0"/>
      <w:marBottom w:val="0"/>
      <w:divBdr>
        <w:top w:val="none" w:sz="0" w:space="0" w:color="auto"/>
        <w:left w:val="none" w:sz="0" w:space="0" w:color="auto"/>
        <w:bottom w:val="none" w:sz="0" w:space="0" w:color="auto"/>
        <w:right w:val="none" w:sz="0" w:space="0" w:color="auto"/>
      </w:divBdr>
    </w:div>
    <w:div w:id="1487436547">
      <w:bodyDiv w:val="1"/>
      <w:marLeft w:val="0"/>
      <w:marRight w:val="0"/>
      <w:marTop w:val="0"/>
      <w:marBottom w:val="0"/>
      <w:divBdr>
        <w:top w:val="none" w:sz="0" w:space="0" w:color="auto"/>
        <w:left w:val="none" w:sz="0" w:space="0" w:color="auto"/>
        <w:bottom w:val="none" w:sz="0" w:space="0" w:color="auto"/>
        <w:right w:val="none" w:sz="0" w:space="0" w:color="auto"/>
      </w:divBdr>
    </w:div>
    <w:div w:id="1495952814">
      <w:bodyDiv w:val="1"/>
      <w:marLeft w:val="0"/>
      <w:marRight w:val="0"/>
      <w:marTop w:val="0"/>
      <w:marBottom w:val="0"/>
      <w:divBdr>
        <w:top w:val="none" w:sz="0" w:space="0" w:color="auto"/>
        <w:left w:val="none" w:sz="0" w:space="0" w:color="auto"/>
        <w:bottom w:val="none" w:sz="0" w:space="0" w:color="auto"/>
        <w:right w:val="none" w:sz="0" w:space="0" w:color="auto"/>
      </w:divBdr>
    </w:div>
    <w:div w:id="1500079172">
      <w:bodyDiv w:val="1"/>
      <w:marLeft w:val="0"/>
      <w:marRight w:val="0"/>
      <w:marTop w:val="0"/>
      <w:marBottom w:val="0"/>
      <w:divBdr>
        <w:top w:val="none" w:sz="0" w:space="0" w:color="auto"/>
        <w:left w:val="none" w:sz="0" w:space="0" w:color="auto"/>
        <w:bottom w:val="none" w:sz="0" w:space="0" w:color="auto"/>
        <w:right w:val="none" w:sz="0" w:space="0" w:color="auto"/>
      </w:divBdr>
    </w:div>
    <w:div w:id="1540244882">
      <w:bodyDiv w:val="1"/>
      <w:marLeft w:val="0"/>
      <w:marRight w:val="0"/>
      <w:marTop w:val="0"/>
      <w:marBottom w:val="0"/>
      <w:divBdr>
        <w:top w:val="none" w:sz="0" w:space="0" w:color="auto"/>
        <w:left w:val="none" w:sz="0" w:space="0" w:color="auto"/>
        <w:bottom w:val="none" w:sz="0" w:space="0" w:color="auto"/>
        <w:right w:val="none" w:sz="0" w:space="0" w:color="auto"/>
      </w:divBdr>
    </w:div>
    <w:div w:id="1544948286">
      <w:bodyDiv w:val="1"/>
      <w:marLeft w:val="0"/>
      <w:marRight w:val="0"/>
      <w:marTop w:val="0"/>
      <w:marBottom w:val="0"/>
      <w:divBdr>
        <w:top w:val="none" w:sz="0" w:space="0" w:color="auto"/>
        <w:left w:val="none" w:sz="0" w:space="0" w:color="auto"/>
        <w:bottom w:val="none" w:sz="0" w:space="0" w:color="auto"/>
        <w:right w:val="none" w:sz="0" w:space="0" w:color="auto"/>
      </w:divBdr>
    </w:div>
    <w:div w:id="1560553112">
      <w:bodyDiv w:val="1"/>
      <w:marLeft w:val="0"/>
      <w:marRight w:val="0"/>
      <w:marTop w:val="0"/>
      <w:marBottom w:val="0"/>
      <w:divBdr>
        <w:top w:val="none" w:sz="0" w:space="0" w:color="auto"/>
        <w:left w:val="none" w:sz="0" w:space="0" w:color="auto"/>
        <w:bottom w:val="none" w:sz="0" w:space="0" w:color="auto"/>
        <w:right w:val="none" w:sz="0" w:space="0" w:color="auto"/>
      </w:divBdr>
    </w:div>
    <w:div w:id="1561093684">
      <w:bodyDiv w:val="1"/>
      <w:marLeft w:val="0"/>
      <w:marRight w:val="0"/>
      <w:marTop w:val="0"/>
      <w:marBottom w:val="0"/>
      <w:divBdr>
        <w:top w:val="none" w:sz="0" w:space="0" w:color="auto"/>
        <w:left w:val="none" w:sz="0" w:space="0" w:color="auto"/>
        <w:bottom w:val="none" w:sz="0" w:space="0" w:color="auto"/>
        <w:right w:val="none" w:sz="0" w:space="0" w:color="auto"/>
      </w:divBdr>
    </w:div>
    <w:div w:id="1580794970">
      <w:bodyDiv w:val="1"/>
      <w:marLeft w:val="0"/>
      <w:marRight w:val="0"/>
      <w:marTop w:val="0"/>
      <w:marBottom w:val="0"/>
      <w:divBdr>
        <w:top w:val="none" w:sz="0" w:space="0" w:color="auto"/>
        <w:left w:val="none" w:sz="0" w:space="0" w:color="auto"/>
        <w:bottom w:val="none" w:sz="0" w:space="0" w:color="auto"/>
        <w:right w:val="none" w:sz="0" w:space="0" w:color="auto"/>
      </w:divBdr>
    </w:div>
    <w:div w:id="1591355379">
      <w:bodyDiv w:val="1"/>
      <w:marLeft w:val="0"/>
      <w:marRight w:val="0"/>
      <w:marTop w:val="0"/>
      <w:marBottom w:val="0"/>
      <w:divBdr>
        <w:top w:val="none" w:sz="0" w:space="0" w:color="auto"/>
        <w:left w:val="none" w:sz="0" w:space="0" w:color="auto"/>
        <w:bottom w:val="none" w:sz="0" w:space="0" w:color="auto"/>
        <w:right w:val="none" w:sz="0" w:space="0" w:color="auto"/>
      </w:divBdr>
    </w:div>
    <w:div w:id="1607687961">
      <w:bodyDiv w:val="1"/>
      <w:marLeft w:val="0"/>
      <w:marRight w:val="0"/>
      <w:marTop w:val="0"/>
      <w:marBottom w:val="0"/>
      <w:divBdr>
        <w:top w:val="none" w:sz="0" w:space="0" w:color="auto"/>
        <w:left w:val="none" w:sz="0" w:space="0" w:color="auto"/>
        <w:bottom w:val="none" w:sz="0" w:space="0" w:color="auto"/>
        <w:right w:val="none" w:sz="0" w:space="0" w:color="auto"/>
      </w:divBdr>
    </w:div>
    <w:div w:id="1800564028">
      <w:bodyDiv w:val="1"/>
      <w:marLeft w:val="0"/>
      <w:marRight w:val="0"/>
      <w:marTop w:val="0"/>
      <w:marBottom w:val="0"/>
      <w:divBdr>
        <w:top w:val="none" w:sz="0" w:space="0" w:color="auto"/>
        <w:left w:val="none" w:sz="0" w:space="0" w:color="auto"/>
        <w:bottom w:val="none" w:sz="0" w:space="0" w:color="auto"/>
        <w:right w:val="none" w:sz="0" w:space="0" w:color="auto"/>
      </w:divBdr>
    </w:div>
    <w:div w:id="1826360898">
      <w:bodyDiv w:val="1"/>
      <w:marLeft w:val="0"/>
      <w:marRight w:val="0"/>
      <w:marTop w:val="0"/>
      <w:marBottom w:val="0"/>
      <w:divBdr>
        <w:top w:val="none" w:sz="0" w:space="0" w:color="auto"/>
        <w:left w:val="none" w:sz="0" w:space="0" w:color="auto"/>
        <w:bottom w:val="none" w:sz="0" w:space="0" w:color="auto"/>
        <w:right w:val="none" w:sz="0" w:space="0" w:color="auto"/>
      </w:divBdr>
    </w:div>
    <w:div w:id="1920285552">
      <w:bodyDiv w:val="1"/>
      <w:marLeft w:val="0"/>
      <w:marRight w:val="0"/>
      <w:marTop w:val="0"/>
      <w:marBottom w:val="0"/>
      <w:divBdr>
        <w:top w:val="none" w:sz="0" w:space="0" w:color="auto"/>
        <w:left w:val="none" w:sz="0" w:space="0" w:color="auto"/>
        <w:bottom w:val="none" w:sz="0" w:space="0" w:color="auto"/>
        <w:right w:val="none" w:sz="0" w:space="0" w:color="auto"/>
      </w:divBdr>
    </w:div>
    <w:div w:id="1945727176">
      <w:bodyDiv w:val="1"/>
      <w:marLeft w:val="0"/>
      <w:marRight w:val="0"/>
      <w:marTop w:val="0"/>
      <w:marBottom w:val="0"/>
      <w:divBdr>
        <w:top w:val="none" w:sz="0" w:space="0" w:color="auto"/>
        <w:left w:val="none" w:sz="0" w:space="0" w:color="auto"/>
        <w:bottom w:val="none" w:sz="0" w:space="0" w:color="auto"/>
        <w:right w:val="none" w:sz="0" w:space="0" w:color="auto"/>
      </w:divBdr>
    </w:div>
    <w:div w:id="1996953273">
      <w:bodyDiv w:val="1"/>
      <w:marLeft w:val="0"/>
      <w:marRight w:val="0"/>
      <w:marTop w:val="0"/>
      <w:marBottom w:val="0"/>
      <w:divBdr>
        <w:top w:val="none" w:sz="0" w:space="0" w:color="auto"/>
        <w:left w:val="none" w:sz="0" w:space="0" w:color="auto"/>
        <w:bottom w:val="none" w:sz="0" w:space="0" w:color="auto"/>
        <w:right w:val="none" w:sz="0" w:space="0" w:color="auto"/>
      </w:divBdr>
    </w:div>
    <w:div w:id="2019579110">
      <w:bodyDiv w:val="1"/>
      <w:marLeft w:val="0"/>
      <w:marRight w:val="0"/>
      <w:marTop w:val="0"/>
      <w:marBottom w:val="0"/>
      <w:divBdr>
        <w:top w:val="none" w:sz="0" w:space="0" w:color="auto"/>
        <w:left w:val="none" w:sz="0" w:space="0" w:color="auto"/>
        <w:bottom w:val="none" w:sz="0" w:space="0" w:color="auto"/>
        <w:right w:val="none" w:sz="0" w:space="0" w:color="auto"/>
      </w:divBdr>
    </w:div>
    <w:div w:id="2067488037">
      <w:bodyDiv w:val="1"/>
      <w:marLeft w:val="0"/>
      <w:marRight w:val="0"/>
      <w:marTop w:val="0"/>
      <w:marBottom w:val="0"/>
      <w:divBdr>
        <w:top w:val="none" w:sz="0" w:space="0" w:color="auto"/>
        <w:left w:val="none" w:sz="0" w:space="0" w:color="auto"/>
        <w:bottom w:val="none" w:sz="0" w:space="0" w:color="auto"/>
        <w:right w:val="none" w:sz="0" w:space="0" w:color="auto"/>
      </w:divBdr>
    </w:div>
    <w:div w:id="2116510679">
      <w:bodyDiv w:val="1"/>
      <w:marLeft w:val="0"/>
      <w:marRight w:val="0"/>
      <w:marTop w:val="0"/>
      <w:marBottom w:val="0"/>
      <w:divBdr>
        <w:top w:val="none" w:sz="0" w:space="0" w:color="auto"/>
        <w:left w:val="none" w:sz="0" w:space="0" w:color="auto"/>
        <w:bottom w:val="none" w:sz="0" w:space="0" w:color="auto"/>
        <w:right w:val="none" w:sz="0" w:space="0" w:color="auto"/>
      </w:divBdr>
    </w:div>
    <w:div w:id="213879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1095</TotalTime>
  <Pages>13</Pages>
  <Words>4323</Words>
  <Characters>24642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Татьяна Петрова</cp:lastModifiedBy>
  <cp:revision>5</cp:revision>
  <dcterms:created xsi:type="dcterms:W3CDTF">2025-07-15T10:21:00Z</dcterms:created>
  <dcterms:modified xsi:type="dcterms:W3CDTF">2025-07-28T07:21:00Z</dcterms:modified>
</cp:coreProperties>
</file>